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C7" w:rsidRDefault="00A875C7" w:rsidP="000B33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7"/>
        <w:jc w:val="center"/>
        <w:rPr>
          <w:rFonts w:ascii="Neo Sans Pro" w:hAnsi="Neo Sans Pro" w:cs="Calibri"/>
          <w:b/>
          <w:color w:val="000000"/>
        </w:rPr>
      </w:pPr>
    </w:p>
    <w:p w:rsidR="00A875C7" w:rsidRDefault="00A875C7" w:rsidP="000B33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7"/>
        <w:jc w:val="center"/>
        <w:rPr>
          <w:rFonts w:ascii="Neo Sans Pro" w:hAnsi="Neo Sans Pro" w:cs="Calibri"/>
          <w:b/>
          <w:color w:val="000000"/>
        </w:rPr>
      </w:pPr>
    </w:p>
    <w:p w:rsidR="00A875C7" w:rsidRDefault="00A875C7" w:rsidP="000B33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7"/>
        <w:jc w:val="center"/>
        <w:rPr>
          <w:rFonts w:ascii="Neo Sans Pro" w:hAnsi="Neo Sans Pro" w:cs="Calibri"/>
          <w:b/>
          <w:color w:val="000000"/>
        </w:rPr>
      </w:pPr>
    </w:p>
    <w:p w:rsidR="000B3366" w:rsidRDefault="000B3366" w:rsidP="000B33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7"/>
        <w:jc w:val="center"/>
        <w:rPr>
          <w:rFonts w:ascii="Neo Sans Pro" w:hAnsi="Neo Sans Pro" w:cs="Calibri"/>
          <w:b/>
          <w:color w:val="000000"/>
        </w:rPr>
      </w:pPr>
      <w:r w:rsidRPr="000B3366">
        <w:rPr>
          <w:rFonts w:ascii="Neo Sans Pro" w:hAnsi="Neo Sans Pro" w:cs="Calibri"/>
          <w:b/>
          <w:color w:val="000000"/>
        </w:rPr>
        <w:t xml:space="preserve">Klauzula informacyjna o przetwarzaniu danych osobowych w związku z rozpatrzeniem  wniosku o zapewnienie dostępności </w:t>
      </w:r>
    </w:p>
    <w:p w:rsidR="00A875C7" w:rsidRPr="000B3366" w:rsidRDefault="00A875C7" w:rsidP="000B33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7"/>
        <w:jc w:val="center"/>
        <w:rPr>
          <w:rFonts w:ascii="Neo Sans Pro" w:hAnsi="Neo Sans Pro" w:cs="Calibri"/>
          <w:b/>
          <w:color w:val="000000"/>
        </w:rPr>
      </w:pPr>
    </w:p>
    <w:p w:rsidR="000B3366" w:rsidRPr="000B3366" w:rsidRDefault="000B3366" w:rsidP="000B33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Neo Sans Pro" w:hAnsi="Neo Sans Pro" w:cs="Calibri"/>
          <w:color w:val="000000"/>
          <w:sz w:val="24"/>
          <w:szCs w:val="24"/>
          <w:highlight w:val="white"/>
        </w:rPr>
      </w:pPr>
    </w:p>
    <w:p w:rsidR="000B3366" w:rsidRPr="000B3366" w:rsidRDefault="000B3366" w:rsidP="000B33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1"/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hAnsi="Neo Sans Pro" w:cs="Calibri"/>
          <w:color w:val="000000"/>
          <w:highlight w:val="white"/>
        </w:rPr>
        <w:t xml:space="preserve">Na podstawie art. 13 i 14 rozporządzenia Parlamentu Europejskiego i Rady (UE) </w:t>
      </w:r>
      <w:r w:rsidRPr="000B3366">
        <w:rPr>
          <w:rFonts w:ascii="Neo Sans Pro" w:hAnsi="Neo Sans Pro" w:cs="Calibri"/>
          <w:color w:val="000000"/>
        </w:rPr>
        <w:t xml:space="preserve"> </w:t>
      </w:r>
      <w:r w:rsidRPr="000B3366">
        <w:rPr>
          <w:rFonts w:ascii="Neo Sans Pro" w:hAnsi="Neo Sans Pro" w:cs="Calibri"/>
          <w:color w:val="000000"/>
          <w:highlight w:val="white"/>
        </w:rPr>
        <w:t xml:space="preserve">2016/679 </w:t>
      </w:r>
      <w:r w:rsidRPr="000B3366">
        <w:rPr>
          <w:rFonts w:ascii="Neo Sans Pro" w:hAnsi="Neo Sans Pro" w:cs="Calibri"/>
          <w:color w:val="000000"/>
          <w:highlight w:val="white"/>
        </w:rPr>
        <w:br/>
        <w:t xml:space="preserve">z dnia 27 kwietnia 2016 r. w sprawie ochrony osób fizycznych w związku z </w:t>
      </w:r>
      <w:r w:rsidRPr="000B3366">
        <w:rPr>
          <w:rFonts w:ascii="Neo Sans Pro" w:hAnsi="Neo Sans Pro" w:cs="Calibri"/>
          <w:color w:val="000000"/>
        </w:rPr>
        <w:t xml:space="preserve"> </w:t>
      </w:r>
      <w:r w:rsidRPr="000B3366">
        <w:rPr>
          <w:rFonts w:ascii="Neo Sans Pro" w:hAnsi="Neo Sans Pro" w:cs="Calibri"/>
          <w:color w:val="000000"/>
          <w:highlight w:val="white"/>
        </w:rPr>
        <w:t xml:space="preserve">przetwarzaniem danych osobowych i w sprawie swobodnego przepływu takich danych oraz </w:t>
      </w:r>
      <w:r w:rsidRPr="000B3366">
        <w:rPr>
          <w:rFonts w:ascii="Neo Sans Pro" w:hAnsi="Neo Sans Pro" w:cs="Calibri"/>
          <w:color w:val="000000"/>
        </w:rPr>
        <w:t xml:space="preserve"> </w:t>
      </w:r>
      <w:r w:rsidRPr="000B3366">
        <w:rPr>
          <w:rFonts w:ascii="Neo Sans Pro" w:hAnsi="Neo Sans Pro" w:cs="Calibri"/>
          <w:color w:val="000000"/>
          <w:highlight w:val="white"/>
        </w:rPr>
        <w:t xml:space="preserve">uchylenia dyrektywy 95/46/WE (ogólnego rozporządzenia o ochronie danych), </w:t>
      </w:r>
      <w:r w:rsidRPr="000B3366">
        <w:rPr>
          <w:rFonts w:ascii="Neo Sans Pro" w:hAnsi="Neo Sans Pro" w:cs="Calibri"/>
          <w:color w:val="000000"/>
        </w:rPr>
        <w:t xml:space="preserve"> </w:t>
      </w:r>
      <w:r w:rsidRPr="000B3366">
        <w:rPr>
          <w:rFonts w:ascii="Neo Sans Pro" w:hAnsi="Neo Sans Pro" w:cs="Calibri"/>
          <w:color w:val="000000"/>
          <w:highlight w:val="white"/>
        </w:rPr>
        <w:t>dalej: RODO, informujemy, że:</w:t>
      </w:r>
      <w:r w:rsidRPr="000B3366">
        <w:rPr>
          <w:rFonts w:ascii="Neo Sans Pro" w:hAnsi="Neo Sans Pro" w:cs="Calibri"/>
          <w:color w:val="000000"/>
        </w:rPr>
        <w:t xml:space="preserve"> </w:t>
      </w:r>
    </w:p>
    <w:p w:rsidR="000B3366" w:rsidRPr="000B3366" w:rsidRDefault="000B3366" w:rsidP="000B33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Neo Sans Pro" w:hAnsi="Neo Sans Pro" w:cs="Calibri"/>
          <w:color w:val="000000"/>
          <w:highlight w:val="white"/>
        </w:rPr>
      </w:pPr>
    </w:p>
    <w:p w:rsidR="000B3366" w:rsidRPr="000B3366" w:rsidRDefault="000B3366" w:rsidP="000B3366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hAnsi="Neo Sans Pro" w:cs="Calibri"/>
          <w:color w:val="000000"/>
          <w:highlight w:val="white"/>
        </w:rPr>
        <w:t>Administratorem Pani/Pana danych osobowych jest</w:t>
      </w:r>
      <w:r w:rsidRPr="000B3366">
        <w:rPr>
          <w:rFonts w:ascii="Neo Sans Pro" w:hAnsi="Neo Sans Pro" w:cs="Calibri"/>
          <w:color w:val="000000"/>
        </w:rPr>
        <w:t xml:space="preserve">: </w:t>
      </w:r>
      <w:r w:rsidRPr="000B3366">
        <w:rPr>
          <w:rFonts w:ascii="Neo Sans Pro" w:hAnsi="Neo Sans Pro" w:cs="Calibri"/>
          <w:color w:val="000000"/>
          <w:shd w:val="clear" w:color="auto" w:fill="FFFFFF"/>
        </w:rPr>
        <w:t xml:space="preserve">Prezydent Miasta </w:t>
      </w:r>
      <w:r>
        <w:rPr>
          <w:rFonts w:ascii="Neo Sans Pro" w:hAnsi="Neo Sans Pro" w:cs="Calibri"/>
          <w:color w:val="000000"/>
          <w:shd w:val="clear" w:color="auto" w:fill="FFFFFF"/>
        </w:rPr>
        <w:t>Radomia</w:t>
      </w:r>
      <w:r w:rsidRPr="000B3366">
        <w:rPr>
          <w:rFonts w:ascii="Neo Sans Pro" w:hAnsi="Neo Sans Pro" w:cs="Calibri"/>
          <w:color w:val="000000"/>
          <w:shd w:val="clear" w:color="auto" w:fill="FFFFFF"/>
        </w:rPr>
        <w:t xml:space="preserve">, </w:t>
      </w:r>
      <w:r w:rsidRPr="000B3366">
        <w:rPr>
          <w:rFonts w:ascii="Neo Sans Pro" w:hAnsi="Neo Sans Pro" w:cs="Calibri"/>
          <w:color w:val="000000"/>
          <w:shd w:val="clear" w:color="auto" w:fill="FFFFFF"/>
        </w:rPr>
        <w:br/>
        <w:t xml:space="preserve">ul. </w:t>
      </w:r>
      <w:r>
        <w:rPr>
          <w:rFonts w:ascii="Neo Sans Pro" w:hAnsi="Neo Sans Pro" w:cs="Calibri"/>
          <w:color w:val="000000"/>
          <w:shd w:val="clear" w:color="auto" w:fill="FFFFFF"/>
        </w:rPr>
        <w:t>J. Kilińskiego 30</w:t>
      </w:r>
      <w:r w:rsidRPr="000B3366">
        <w:rPr>
          <w:rFonts w:ascii="Neo Sans Pro" w:hAnsi="Neo Sans Pro" w:cs="Calibri"/>
          <w:color w:val="000000"/>
          <w:shd w:val="clear" w:color="auto" w:fill="FFFFFF"/>
        </w:rPr>
        <w:t xml:space="preserve">, </w:t>
      </w:r>
      <w:r>
        <w:rPr>
          <w:rFonts w:ascii="Neo Sans Pro" w:hAnsi="Neo Sans Pro" w:cs="Calibri"/>
          <w:color w:val="000000"/>
          <w:shd w:val="clear" w:color="auto" w:fill="FFFFFF"/>
        </w:rPr>
        <w:t>26-600</w:t>
      </w:r>
      <w:r w:rsidRPr="000B3366">
        <w:rPr>
          <w:rFonts w:ascii="Neo Sans Pro" w:hAnsi="Neo Sans Pro" w:cs="Calibri"/>
          <w:color w:val="000000"/>
          <w:shd w:val="clear" w:color="auto" w:fill="FFFFFF"/>
        </w:rPr>
        <w:t xml:space="preserve"> </w:t>
      </w:r>
      <w:r>
        <w:rPr>
          <w:rFonts w:ascii="Neo Sans Pro" w:hAnsi="Neo Sans Pro" w:cs="Calibri"/>
          <w:color w:val="000000"/>
          <w:shd w:val="clear" w:color="auto" w:fill="FFFFFF"/>
        </w:rPr>
        <w:t>Radom</w:t>
      </w:r>
      <w:r w:rsidRPr="000B3366">
        <w:rPr>
          <w:rFonts w:ascii="Neo Sans Pro" w:hAnsi="Neo Sans Pro" w:cs="Calibri"/>
          <w:color w:val="000000"/>
          <w:shd w:val="clear" w:color="auto" w:fill="FFFFFF"/>
        </w:rPr>
        <w:t xml:space="preserve">, e-mail: </w:t>
      </w:r>
      <w:r>
        <w:rPr>
          <w:rFonts w:ascii="Neo Sans Pro" w:hAnsi="Neo Sans Pro" w:cs="Calibri"/>
          <w:color w:val="000000"/>
          <w:shd w:val="clear" w:color="auto" w:fill="FFFFFF"/>
        </w:rPr>
        <w:t>prezydent</w:t>
      </w:r>
      <w:r w:rsidRPr="000B3366">
        <w:rPr>
          <w:rFonts w:ascii="Neo Sans Pro" w:hAnsi="Neo Sans Pro" w:cs="Calibri"/>
          <w:color w:val="000000"/>
          <w:shd w:val="clear" w:color="auto" w:fill="FFFFFF"/>
        </w:rPr>
        <w:t>@</w:t>
      </w:r>
      <w:r>
        <w:rPr>
          <w:rFonts w:ascii="Neo Sans Pro" w:hAnsi="Neo Sans Pro" w:cs="Calibri"/>
          <w:color w:val="000000"/>
          <w:shd w:val="clear" w:color="auto" w:fill="FFFFFF"/>
        </w:rPr>
        <w:t>umradom.pl</w:t>
      </w:r>
      <w:r w:rsidRPr="000B3366">
        <w:rPr>
          <w:rFonts w:ascii="Neo Sans Pro" w:hAnsi="Neo Sans Pro" w:cs="Calibri"/>
          <w:color w:val="000000"/>
          <w:shd w:val="clear" w:color="auto" w:fill="FFFFFF"/>
        </w:rPr>
        <w:t>.</w:t>
      </w:r>
    </w:p>
    <w:p w:rsidR="000B3366" w:rsidRPr="000B3366" w:rsidRDefault="000B3366" w:rsidP="000B33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hAnsi="Neo Sans Pro" w:cs="Calibri"/>
          <w:iCs/>
          <w:color w:val="000000"/>
        </w:rPr>
        <w:t>Administrator wyznaczył inspektora ochrony danych</w:t>
      </w:r>
      <w:r>
        <w:rPr>
          <w:rFonts w:ascii="Neo Sans Pro" w:hAnsi="Neo Sans Pro" w:cs="Calibri"/>
          <w:iCs/>
          <w:color w:val="000000"/>
        </w:rPr>
        <w:t xml:space="preserve"> Pana Mateusz</w:t>
      </w:r>
      <w:r w:rsidR="009169F4">
        <w:rPr>
          <w:rFonts w:ascii="Neo Sans Pro" w:hAnsi="Neo Sans Pro" w:cs="Calibri"/>
          <w:iCs/>
          <w:color w:val="000000"/>
        </w:rPr>
        <w:t>a</w:t>
      </w:r>
      <w:bookmarkStart w:id="0" w:name="_GoBack"/>
      <w:bookmarkEnd w:id="0"/>
      <w:r>
        <w:rPr>
          <w:rFonts w:ascii="Neo Sans Pro" w:hAnsi="Neo Sans Pro" w:cs="Calibri"/>
          <w:iCs/>
          <w:color w:val="000000"/>
        </w:rPr>
        <w:t xml:space="preserve"> Szczypiora – Kierownika Biura Ochrony Danych Osobowych</w:t>
      </w:r>
      <w:r w:rsidRPr="000B3366">
        <w:rPr>
          <w:rFonts w:ascii="Neo Sans Pro" w:hAnsi="Neo Sans Pro" w:cs="Calibri"/>
          <w:iCs/>
          <w:color w:val="000000"/>
        </w:rPr>
        <w:t xml:space="preserve">, kontakt z nim możliwy jest za pomocą poczty elektronicznej pod adresem: </w:t>
      </w:r>
      <w:r w:rsidRPr="000B3366">
        <w:rPr>
          <w:rFonts w:ascii="Neo Sans Pro" w:hAnsi="Neo Sans Pro" w:cs="Calibri"/>
          <w:color w:val="000000"/>
          <w:shd w:val="clear" w:color="auto" w:fill="FFFFFF"/>
        </w:rPr>
        <w:t xml:space="preserve"> iod.kontakt@umradom.pl.</w:t>
      </w:r>
    </w:p>
    <w:p w:rsidR="000B3366" w:rsidRPr="000B3366" w:rsidRDefault="000B3366" w:rsidP="000B33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eastAsia="Arial" w:hAnsi="Neo Sans Pro" w:cs="Calibri"/>
          <w:color w:val="000000"/>
          <w:highlight w:val="white"/>
        </w:rPr>
        <w:t>Pani/Pana dane osobowe przetwarzane będą w celu rozpatrzenia wniosku</w:t>
      </w:r>
      <w:r w:rsidRPr="000B3366">
        <w:rPr>
          <w:rFonts w:ascii="Neo Sans Pro" w:eastAsia="Arial" w:hAnsi="Neo Sans Pro" w:cs="Calibri"/>
          <w:color w:val="000000"/>
          <w:highlight w:val="white"/>
        </w:rPr>
        <w:br/>
        <w:t xml:space="preserve"> o zapewnienie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>
        <w:rPr>
          <w:rFonts w:ascii="Neo Sans Pro" w:eastAsia="Arial" w:hAnsi="Neo Sans Pro" w:cs="Calibri"/>
          <w:color w:val="000000"/>
          <w:highlight w:val="white"/>
        </w:rPr>
        <w:t>dostępności</w:t>
      </w:r>
      <w:r>
        <w:rPr>
          <w:rFonts w:ascii="Neo Sans Pro" w:eastAsia="Arial" w:hAnsi="Neo Sans Pro" w:cs="Calibri"/>
          <w:color w:val="000000"/>
        </w:rPr>
        <w:t>.</w:t>
      </w:r>
    </w:p>
    <w:p w:rsidR="000B3366" w:rsidRPr="000B3366" w:rsidRDefault="000B3366" w:rsidP="000B33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Pani/Pana dane osobowe będą przetwarzane na podstawie: art. 6 ust. 1 lit. c RODO tj.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przetwarzanie jest niezbędne do wypełnienia obowiązku prawnego ciążącego na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administratorze wynikającego z art. 30 ustawy z dnia 19 lipca 2019 r. o zapewnianiu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>dostępności osobom ze szczególnymi potrzebami (Dz. U. z 2020 r. poz.1062)</w:t>
      </w:r>
      <w:r>
        <w:rPr>
          <w:rFonts w:ascii="Neo Sans Pro" w:eastAsia="Arial" w:hAnsi="Neo Sans Pro" w:cs="Calibri"/>
          <w:color w:val="000000"/>
        </w:rPr>
        <w:t>.</w:t>
      </w:r>
    </w:p>
    <w:p w:rsidR="000B3366" w:rsidRPr="000B3366" w:rsidRDefault="000B3366" w:rsidP="000B33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Pani/Pana dane osobowe będą przetwarzane jedynie w okresie niezbędnym do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="00A875C7">
        <w:rPr>
          <w:rFonts w:ascii="Neo Sans Pro" w:eastAsia="Arial" w:hAnsi="Neo Sans Pro" w:cs="Calibri"/>
          <w:color w:val="000000"/>
          <w:highlight w:val="white"/>
        </w:rPr>
        <w:t xml:space="preserve">rozpatrzenia wniosku oraz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przechowywane przez okres wskazany w przepisach ustawy z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>dnia 14 lipca 1983 r. o narodowym zasobie archiwalnym i archiwach.</w:t>
      </w:r>
    </w:p>
    <w:p w:rsidR="000B3366" w:rsidRPr="000B3366" w:rsidRDefault="000B3366" w:rsidP="000B33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Przysługuje Pani/Panu prawo do żądania dostępu do swoich danych oraz ich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sprostowania. Przysługuje także Państwu prawo do żądania usunięcia lub ograniczenia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przetwarzania, </w:t>
      </w:r>
      <w:r w:rsidRPr="000B3366">
        <w:rPr>
          <w:rFonts w:ascii="Neo Sans Pro" w:eastAsia="Arial" w:hAnsi="Neo Sans Pro" w:cs="Calibri"/>
          <w:color w:val="000000"/>
          <w:highlight w:val="white"/>
        </w:rPr>
        <w:br/>
        <w:t xml:space="preserve">a także sprzeciwu na przetwarzanie, przy czym przysługuje ono jedynie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w sytuacji, jeżeli dalsze przetwarzane nie jest niezbędne do wywiązania się przez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Administratora </w:t>
      </w:r>
      <w:r w:rsidRPr="000B3366">
        <w:rPr>
          <w:rFonts w:ascii="Neo Sans Pro" w:eastAsia="Arial" w:hAnsi="Neo Sans Pro" w:cs="Calibri"/>
          <w:color w:val="000000"/>
          <w:highlight w:val="white"/>
        </w:rPr>
        <w:br/>
        <w:t xml:space="preserve">z obowiązku prawnego i nie występują inne nadrzędne prawne podstawy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przetwarzania.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</w:p>
    <w:p w:rsidR="000B3366" w:rsidRPr="000B3366" w:rsidRDefault="000B3366" w:rsidP="000B33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Dane osobowe mogą być przekazywane innym podmiotom, które uprawnione są do ich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>otrzymania na mocy przepisów prawa. Ponadto dane osobowe mogą być udostępnione podmiotom prowadzącym działalność pocztową lub kurierską</w:t>
      </w:r>
      <w:r w:rsidRPr="000B3366">
        <w:rPr>
          <w:rFonts w:ascii="Neo Sans Pro" w:eastAsia="Arial" w:hAnsi="Neo Sans Pro" w:cs="Calibri"/>
          <w:color w:val="000000"/>
        </w:rPr>
        <w:t xml:space="preserve">,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podmiotom wspierającym Administratora w prowadzonej działalności na  jego zlecenie,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>w szczególności dostawcom zewnętrznych systemów</w:t>
      </w:r>
      <w:r w:rsidRPr="000B3366">
        <w:rPr>
          <w:rFonts w:ascii="Neo Sans Pro" w:eastAsia="Arial" w:hAnsi="Neo Sans Pro" w:cs="Calibri"/>
          <w:color w:val="000000"/>
        </w:rPr>
        <w:t xml:space="preserve"> i programów informatycznych i innym podmiotom.</w:t>
      </w:r>
    </w:p>
    <w:p w:rsidR="000B3366" w:rsidRPr="000B3366" w:rsidRDefault="000B3366" w:rsidP="000B33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eastAsia="Arial" w:hAnsi="Neo Sans Pro" w:cs="Calibri"/>
          <w:color w:val="000000"/>
        </w:rPr>
        <w:t>Podanie danych osobowych jest wymogiem ustawowym rozpatrzenia wniosku. Konsekwencją niepodania danych osobowych jest brak możliwości rozpoznania sprawy.</w:t>
      </w:r>
    </w:p>
    <w:p w:rsidR="000B3366" w:rsidRPr="000B3366" w:rsidRDefault="000B3366" w:rsidP="000B33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eastAsia="Arial" w:hAnsi="Neo Sans Pro" w:cs="Calibri"/>
          <w:color w:val="000000"/>
        </w:rPr>
      </w:pP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Dane osobowe nie będą przekazywane do państwa trzeciego lub do organizacji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międzynarodowej, a także nie będą profilowane. Nie będą również służyły do </w:t>
      </w:r>
      <w:r w:rsidRPr="000B3366">
        <w:rPr>
          <w:rFonts w:ascii="Neo Sans Pro" w:eastAsia="Arial" w:hAnsi="Neo Sans Pro" w:cs="Calibri"/>
          <w:color w:val="000000"/>
        </w:rPr>
        <w:t xml:space="preserve">zautomatyzowanego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podejmowania decyzji.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</w:p>
    <w:p w:rsidR="000B3366" w:rsidRPr="000B3366" w:rsidRDefault="000B3366" w:rsidP="000B33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hAnsi="Neo Sans Pro" w:cs="Calibri"/>
          <w:color w:val="000000"/>
        </w:rPr>
      </w:pP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Jeśli stwierdzą Państwo, że przetwarzanie Państwa danych osobowych narusza przepisy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 xml:space="preserve">RODO, mają Państwo prawo wnieść skargę do organu nadzorczego, którym jest Prezes 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  <w:r w:rsidRPr="000B3366">
        <w:rPr>
          <w:rFonts w:ascii="Neo Sans Pro" w:eastAsia="Arial" w:hAnsi="Neo Sans Pro" w:cs="Calibri"/>
          <w:color w:val="000000"/>
          <w:highlight w:val="white"/>
        </w:rPr>
        <w:t>Urzędu Ochrony Danych Osobowych (adres: ul. Stawki 2, 00-193 Warszawa).</w:t>
      </w:r>
      <w:r w:rsidRPr="000B3366">
        <w:rPr>
          <w:rFonts w:ascii="Neo Sans Pro" w:eastAsia="Arial" w:hAnsi="Neo Sans Pro" w:cs="Calibri"/>
          <w:color w:val="000000"/>
        </w:rPr>
        <w:t xml:space="preserve"> </w:t>
      </w:r>
    </w:p>
    <w:p w:rsidR="00A10CFA" w:rsidRPr="000B3366" w:rsidRDefault="00A10CFA">
      <w:pPr>
        <w:rPr>
          <w:rFonts w:ascii="Neo Sans Pro" w:hAnsi="Neo Sans Pro"/>
        </w:rPr>
      </w:pPr>
    </w:p>
    <w:sectPr w:rsidR="00A10CFA" w:rsidRPr="000B3366" w:rsidSect="00EF78F1">
      <w:pgSz w:w="11900" w:h="16820"/>
      <w:pgMar w:top="552" w:right="925" w:bottom="1091" w:left="112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2"/>
    <w:rsid w:val="000B3366"/>
    <w:rsid w:val="009169F4"/>
    <w:rsid w:val="00A10CFA"/>
    <w:rsid w:val="00A875C7"/>
    <w:rsid w:val="00B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39987-98CA-4B1D-84BA-90A2361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B3366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0B336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B3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2022-03-29T10:11:00Z</cp:lastPrinted>
  <dcterms:created xsi:type="dcterms:W3CDTF">2022-03-29T09:51:00Z</dcterms:created>
  <dcterms:modified xsi:type="dcterms:W3CDTF">2022-03-30T10:50:00Z</dcterms:modified>
</cp:coreProperties>
</file>