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38" w:rsidRDefault="00F53426">
      <w:pPr>
        <w:spacing w:after="19" w:line="259" w:lineRule="auto"/>
        <w:ind w:left="86" w:right="192"/>
        <w:jc w:val="center"/>
      </w:pPr>
      <w:r>
        <w:t xml:space="preserve">DYREKTOR </w:t>
      </w:r>
      <w:r w:rsidR="008C1921">
        <w:t>MŁODZIEŻ</w:t>
      </w:r>
      <w:r w:rsidR="00E236AC">
        <w:t>OWEGO DOMU KULTURY</w:t>
      </w:r>
      <w:r>
        <w:t xml:space="preserve">    </w:t>
      </w:r>
    </w:p>
    <w:p w:rsidR="00186938" w:rsidRDefault="00F53426">
      <w:pPr>
        <w:spacing w:after="52" w:line="259" w:lineRule="auto"/>
        <w:ind w:left="86" w:right="12"/>
        <w:jc w:val="center"/>
      </w:pPr>
      <w:r>
        <w:t xml:space="preserve">W RADOMIU </w:t>
      </w:r>
    </w:p>
    <w:p w:rsidR="00186938" w:rsidRDefault="00F53426">
      <w:pPr>
        <w:spacing w:after="52" w:line="259" w:lineRule="auto"/>
        <w:ind w:left="86" w:right="0"/>
        <w:jc w:val="center"/>
      </w:pPr>
      <w:r>
        <w:t xml:space="preserve">UL. </w:t>
      </w:r>
      <w:r w:rsidR="00E236AC">
        <w:t>SŁOWACKIEGO 17</w:t>
      </w:r>
      <w:r>
        <w:t xml:space="preserve">  </w:t>
      </w:r>
    </w:p>
    <w:p w:rsidR="00186938" w:rsidRDefault="00F53426">
      <w:pPr>
        <w:spacing w:after="334" w:line="259" w:lineRule="auto"/>
        <w:ind w:left="8" w:right="0" w:firstLine="0"/>
        <w:jc w:val="center"/>
      </w:pPr>
      <w:r>
        <w:t xml:space="preserve">ogłasza nabór na stanowisko </w:t>
      </w:r>
      <w:r>
        <w:rPr>
          <w:b/>
        </w:rPr>
        <w:t xml:space="preserve"> specjalisty ds. płac </w:t>
      </w:r>
      <w:r>
        <w:t xml:space="preserve"> </w:t>
      </w:r>
    </w:p>
    <w:p w:rsidR="00186938" w:rsidRDefault="00F53426">
      <w:pPr>
        <w:spacing w:after="279" w:line="259" w:lineRule="auto"/>
        <w:ind w:left="-5" w:right="0"/>
      </w:pPr>
      <w:r>
        <w:rPr>
          <w:b/>
        </w:rPr>
        <w:t>Wymagania niezbędne:</w:t>
      </w:r>
      <w:r>
        <w:t xml:space="preserve">  </w:t>
      </w:r>
    </w:p>
    <w:p w:rsidR="00186938" w:rsidRDefault="00F53426">
      <w:pPr>
        <w:spacing w:after="78"/>
        <w:ind w:left="137" w:right="32"/>
      </w:pPr>
      <w:r>
        <w:t xml:space="preserve">Do naboru może przystąpić osoba, która posiada:  </w:t>
      </w:r>
    </w:p>
    <w:p w:rsidR="00186938" w:rsidRDefault="00F53426">
      <w:pPr>
        <w:numPr>
          <w:ilvl w:val="0"/>
          <w:numId w:val="1"/>
        </w:numPr>
        <w:ind w:right="32" w:hanging="360"/>
      </w:pPr>
      <w:r>
        <w:t>wykształcenie: wyższe</w:t>
      </w:r>
      <w:r w:rsidR="009A7E46">
        <w:t xml:space="preserve"> lub średnie</w:t>
      </w:r>
      <w:r>
        <w:t xml:space="preserve"> ekonomiczne lub administracyjne  </w:t>
      </w:r>
    </w:p>
    <w:p w:rsidR="00186938" w:rsidRDefault="00F53426">
      <w:pPr>
        <w:numPr>
          <w:ilvl w:val="0"/>
          <w:numId w:val="1"/>
        </w:numPr>
        <w:ind w:right="32" w:hanging="360"/>
      </w:pPr>
      <w:r>
        <w:t xml:space="preserve">doświadczenie zawodowe: min. </w:t>
      </w:r>
      <w:r w:rsidR="009A7E46">
        <w:t>4</w:t>
      </w:r>
      <w:r>
        <w:t xml:space="preserve"> lata;  </w:t>
      </w:r>
    </w:p>
    <w:p w:rsidR="00186938" w:rsidRDefault="00F53426">
      <w:pPr>
        <w:numPr>
          <w:ilvl w:val="0"/>
          <w:numId w:val="1"/>
        </w:numPr>
        <w:spacing w:after="9"/>
        <w:ind w:right="32" w:hanging="360"/>
      </w:pPr>
      <w:r>
        <w:t xml:space="preserve">spełnienia wymóg określonych w art. 6 ust. 1 i ust. 3 ustawy z dnia 21 listopada 2008 r. </w:t>
      </w:r>
    </w:p>
    <w:p w:rsidR="00186938" w:rsidRDefault="00F53426">
      <w:pPr>
        <w:spacing w:after="87"/>
        <w:ind w:left="745" w:right="32"/>
      </w:pPr>
      <w:r>
        <w:t>o pracownikach samorządowych (Dz. U. z 20</w:t>
      </w:r>
      <w:r w:rsidR="009A7E46">
        <w:t>18 r.,</w:t>
      </w:r>
      <w:r>
        <w:t xml:space="preserve"> poz. </w:t>
      </w:r>
      <w:r w:rsidR="009A7E46">
        <w:t>1260</w:t>
      </w:r>
      <w:r>
        <w:t xml:space="preserve"> z późn.zm.) określonych dla stanowisk urzędniczych;  </w:t>
      </w:r>
    </w:p>
    <w:p w:rsidR="00186938" w:rsidRDefault="00F53426">
      <w:pPr>
        <w:numPr>
          <w:ilvl w:val="0"/>
          <w:numId w:val="1"/>
        </w:numPr>
        <w:spacing w:after="72"/>
        <w:ind w:right="32" w:hanging="360"/>
      </w:pPr>
      <w:r>
        <w:t xml:space="preserve">wiedzę w zakresie prawa pracy, ubezpieczeń społecznych oraz ustawy o podatku dochodowym od osób fizycznych, zasad płacowych w zakresie jednostek sektora finansów publicznych;  </w:t>
      </w:r>
    </w:p>
    <w:p w:rsidR="00186938" w:rsidRDefault="00F53426">
      <w:pPr>
        <w:numPr>
          <w:ilvl w:val="0"/>
          <w:numId w:val="1"/>
        </w:numPr>
        <w:spacing w:after="65"/>
        <w:ind w:right="32" w:hanging="360"/>
      </w:pPr>
      <w:r>
        <w:t xml:space="preserve">znajomość ustaw: Kodeks Pracy, Karta Nauczyciela, ustawa o pracownikach samorządowych, ustawa o systemie oświaty, o ochronie danych osobowych;  </w:t>
      </w:r>
    </w:p>
    <w:p w:rsidR="00186938" w:rsidRDefault="00F53426">
      <w:pPr>
        <w:numPr>
          <w:ilvl w:val="0"/>
          <w:numId w:val="1"/>
        </w:numPr>
        <w:spacing w:after="99"/>
        <w:ind w:right="32" w:hanging="360"/>
      </w:pPr>
      <w:r>
        <w:t xml:space="preserve">biegłą znajomość obsługi komputerowego oprogramowania biurowego (Word, Excel), oraz znajomość obsługi platformy </w:t>
      </w:r>
      <w:proofErr w:type="spellStart"/>
      <w:r>
        <w:t>vEdukacja</w:t>
      </w:r>
      <w:proofErr w:type="spellEnd"/>
      <w:r>
        <w:t xml:space="preserve"> Zintegrowanego systemu zarządzania oświatą na terenie Gminy Miasta Radom, programów VULCAN – płace, PŁATNIK, </w:t>
      </w:r>
    </w:p>
    <w:p w:rsidR="00186938" w:rsidRDefault="00F53426">
      <w:pPr>
        <w:numPr>
          <w:ilvl w:val="0"/>
          <w:numId w:val="1"/>
        </w:numPr>
        <w:spacing w:after="62"/>
        <w:ind w:right="32" w:hanging="360"/>
      </w:pPr>
      <w:r>
        <w:t xml:space="preserve">umiejętność obsługi urządzeń biurowych,  </w:t>
      </w:r>
    </w:p>
    <w:p w:rsidR="00186938" w:rsidRDefault="00F53426">
      <w:pPr>
        <w:numPr>
          <w:ilvl w:val="0"/>
          <w:numId w:val="1"/>
        </w:numPr>
        <w:spacing w:after="61"/>
        <w:ind w:right="32" w:hanging="360"/>
      </w:pPr>
      <w:r>
        <w:t xml:space="preserve">umiejętność redagowania pism urzędowych;  </w:t>
      </w:r>
    </w:p>
    <w:p w:rsidR="00186938" w:rsidRDefault="00F53426">
      <w:pPr>
        <w:numPr>
          <w:ilvl w:val="0"/>
          <w:numId w:val="1"/>
        </w:numPr>
        <w:ind w:right="32" w:hanging="360"/>
      </w:pPr>
      <w:r>
        <w:t xml:space="preserve">umiejętność stosowania przepisów prawa;  </w:t>
      </w:r>
    </w:p>
    <w:p w:rsidR="00186938" w:rsidRDefault="00F53426">
      <w:pPr>
        <w:numPr>
          <w:ilvl w:val="0"/>
          <w:numId w:val="1"/>
        </w:numPr>
        <w:spacing w:after="207"/>
        <w:ind w:right="32" w:hanging="360"/>
      </w:pPr>
      <w:r>
        <w:t xml:space="preserve">rzetelność, terminowość, odpowiedzialność.  </w:t>
      </w:r>
    </w:p>
    <w:p w:rsidR="00186938" w:rsidRDefault="00F53426">
      <w:pPr>
        <w:spacing w:after="181" w:line="259" w:lineRule="auto"/>
        <w:ind w:left="-5" w:right="0"/>
      </w:pPr>
      <w:r>
        <w:rPr>
          <w:b/>
        </w:rPr>
        <w:t>Wymagania dodatkowe:</w:t>
      </w:r>
      <w:r>
        <w:t xml:space="preserve">  </w:t>
      </w:r>
    </w:p>
    <w:p w:rsidR="00186938" w:rsidRDefault="00F53426">
      <w:pPr>
        <w:numPr>
          <w:ilvl w:val="0"/>
          <w:numId w:val="1"/>
        </w:numPr>
        <w:ind w:right="32" w:hanging="360"/>
      </w:pPr>
      <w:r>
        <w:t xml:space="preserve">Umiejętność pracy w zespole.  </w:t>
      </w:r>
    </w:p>
    <w:p w:rsidR="00186938" w:rsidRDefault="00F53426">
      <w:pPr>
        <w:numPr>
          <w:ilvl w:val="0"/>
          <w:numId w:val="1"/>
        </w:numPr>
        <w:ind w:right="32" w:hanging="360"/>
      </w:pPr>
      <w:r>
        <w:t xml:space="preserve">Umiejętności analityczne.  </w:t>
      </w:r>
    </w:p>
    <w:p w:rsidR="00186938" w:rsidRDefault="00F53426">
      <w:pPr>
        <w:numPr>
          <w:ilvl w:val="0"/>
          <w:numId w:val="1"/>
        </w:numPr>
        <w:spacing w:after="276"/>
        <w:ind w:right="32" w:hanging="360"/>
      </w:pPr>
      <w:r>
        <w:t xml:space="preserve">Komunikatywność, sumienność.  </w:t>
      </w:r>
    </w:p>
    <w:p w:rsidR="00186938" w:rsidRDefault="00F53426">
      <w:pPr>
        <w:spacing w:after="181" w:line="259" w:lineRule="auto"/>
        <w:ind w:left="-5" w:right="0"/>
      </w:pPr>
      <w:r>
        <w:rPr>
          <w:b/>
        </w:rPr>
        <w:t>Zakres wykonywanych zadań na stanowisku:</w:t>
      </w:r>
      <w:r>
        <w:t xml:space="preserve">  </w:t>
      </w:r>
    </w:p>
    <w:p w:rsidR="00186938" w:rsidRDefault="00F53426">
      <w:pPr>
        <w:numPr>
          <w:ilvl w:val="0"/>
          <w:numId w:val="1"/>
        </w:numPr>
        <w:ind w:right="32" w:hanging="360"/>
      </w:pPr>
      <w:r>
        <w:t xml:space="preserve">Sporządzanie zaświadczeń o zatrudnieniu i wynagrodzeniu.  </w:t>
      </w:r>
    </w:p>
    <w:p w:rsidR="00186938" w:rsidRDefault="00F53426">
      <w:pPr>
        <w:numPr>
          <w:ilvl w:val="0"/>
          <w:numId w:val="1"/>
        </w:numPr>
        <w:ind w:right="32" w:hanging="360"/>
      </w:pPr>
      <w:r>
        <w:t xml:space="preserve">Sporządzanie i wydawanie zaświadczeń o wynagrodzeniach dla celów ustalenia emerytur, rent i kapitału początkowego.  </w:t>
      </w:r>
    </w:p>
    <w:p w:rsidR="00186938" w:rsidRDefault="00F53426">
      <w:pPr>
        <w:numPr>
          <w:ilvl w:val="0"/>
          <w:numId w:val="1"/>
        </w:numPr>
        <w:spacing w:after="84"/>
        <w:ind w:right="32" w:hanging="360"/>
      </w:pPr>
      <w:r>
        <w:t xml:space="preserve">Sporządzanie list płac dla pracowników pedagogicznych oraz pracowników administracji </w:t>
      </w:r>
      <w:r w:rsidR="00874217">
        <w:br/>
      </w:r>
      <w:r>
        <w:t xml:space="preserve">i obsługi, zgodnie z aktualnymi umowami o pracę/aktami mianowania i obowiązującymi przepisami.  </w:t>
      </w:r>
    </w:p>
    <w:p w:rsidR="00186938" w:rsidRDefault="00F53426">
      <w:pPr>
        <w:numPr>
          <w:ilvl w:val="0"/>
          <w:numId w:val="1"/>
        </w:numPr>
        <w:spacing w:after="71"/>
        <w:ind w:right="32" w:hanging="360"/>
      </w:pPr>
      <w:r>
        <w:t xml:space="preserve">Naliczanie wypłat wynagrodzeń za czas niezdolności do pracy oraz zasiłków chorobowych, opiekuńczych, macierzyńskich, wypadkowych zgodnie z obowiązującymi przepisami </w:t>
      </w:r>
      <w:r w:rsidR="00874217">
        <w:br/>
      </w:r>
      <w:r>
        <w:t xml:space="preserve">i zgromadzoną dokumentacją.  </w:t>
      </w:r>
    </w:p>
    <w:p w:rsidR="00186938" w:rsidRDefault="00F53426">
      <w:pPr>
        <w:numPr>
          <w:ilvl w:val="0"/>
          <w:numId w:val="1"/>
        </w:numPr>
        <w:spacing w:after="108"/>
        <w:ind w:right="32" w:hanging="360"/>
      </w:pPr>
      <w:r>
        <w:lastRenderedPageBreak/>
        <w:t xml:space="preserve">Sporządzanie wypłat nagród, odpraw emerytalnych, rentowych, ekwiwalentów za urlop, dodatkowego wynagrodzenia rocznego, świadczeń z Zakładowego Funduszu Świadczeń Socjalnych i innych świadczeń dla pracowników.  </w:t>
      </w:r>
    </w:p>
    <w:p w:rsidR="00186938" w:rsidRDefault="00F53426">
      <w:pPr>
        <w:numPr>
          <w:ilvl w:val="0"/>
          <w:numId w:val="1"/>
        </w:numPr>
        <w:ind w:right="32" w:hanging="360"/>
      </w:pPr>
      <w:r>
        <w:t xml:space="preserve">Prowadzenie kart wynagrodzeń, kart zasiłkowych, kart podatkowych.  </w:t>
      </w:r>
    </w:p>
    <w:p w:rsidR="00186938" w:rsidRDefault="00F53426">
      <w:pPr>
        <w:numPr>
          <w:ilvl w:val="0"/>
          <w:numId w:val="1"/>
        </w:numPr>
        <w:ind w:right="32" w:hanging="360"/>
      </w:pPr>
      <w:r>
        <w:t xml:space="preserve">Prowadzenie rejestru list płac.  </w:t>
      </w:r>
    </w:p>
    <w:p w:rsidR="00186938" w:rsidRDefault="00F53426">
      <w:pPr>
        <w:numPr>
          <w:ilvl w:val="0"/>
          <w:numId w:val="1"/>
        </w:numPr>
        <w:ind w:right="32" w:hanging="360"/>
      </w:pPr>
      <w:r>
        <w:t xml:space="preserve">Prowadzenie rejestru i rozliczanie umów zleceń.  </w:t>
      </w:r>
    </w:p>
    <w:p w:rsidR="00186938" w:rsidRDefault="00F53426">
      <w:pPr>
        <w:numPr>
          <w:ilvl w:val="0"/>
          <w:numId w:val="1"/>
        </w:numPr>
        <w:spacing w:after="80" w:line="259" w:lineRule="auto"/>
        <w:ind w:right="32" w:hanging="360"/>
      </w:pPr>
      <w:r>
        <w:t xml:space="preserve">Naliczanie składek na ubezpieczenie społeczne, zdrowotne i Fundusz Pracy oraz sporządzanie dokumentacji w tym zakresie w programie Płatnik oraz przesyłanie elektronicznie do ZUS:  </w:t>
      </w:r>
    </w:p>
    <w:p w:rsidR="00186938" w:rsidRDefault="00F53426">
      <w:pPr>
        <w:numPr>
          <w:ilvl w:val="1"/>
          <w:numId w:val="2"/>
        </w:numPr>
        <w:spacing w:after="57"/>
        <w:ind w:right="32" w:hanging="144"/>
      </w:pPr>
      <w:r>
        <w:t xml:space="preserve">dokumenty zgłoszeniowe przyjętych i zwalnianych pracowników (m.in. ZUS ZUA, ZWUA, ZIUA);  </w:t>
      </w:r>
    </w:p>
    <w:p w:rsidR="00186938" w:rsidRDefault="00F53426">
      <w:pPr>
        <w:numPr>
          <w:ilvl w:val="1"/>
          <w:numId w:val="2"/>
        </w:numPr>
        <w:spacing w:after="62"/>
        <w:ind w:right="32" w:hanging="144"/>
      </w:pPr>
      <w:r>
        <w:t xml:space="preserve">comiesięczne dokumenty rozliczeniowe (ZUS DRA, RCA, RSA, RZA);  </w:t>
      </w:r>
    </w:p>
    <w:p w:rsidR="00D46988" w:rsidRDefault="00F53426">
      <w:pPr>
        <w:numPr>
          <w:ilvl w:val="1"/>
          <w:numId w:val="2"/>
        </w:numPr>
        <w:spacing w:after="88"/>
        <w:ind w:right="32" w:hanging="144"/>
      </w:pPr>
      <w:r>
        <w:t xml:space="preserve">sporządzanie rocznych raportów imiennych dla pracowników lub comiesięcznych na wniosek pracownika (ZUS RMUA); </w:t>
      </w:r>
    </w:p>
    <w:p w:rsidR="00186938" w:rsidRDefault="00D46988">
      <w:pPr>
        <w:numPr>
          <w:ilvl w:val="1"/>
          <w:numId w:val="2"/>
        </w:numPr>
        <w:spacing w:after="88"/>
        <w:ind w:right="32" w:hanging="144"/>
      </w:pPr>
      <w:r>
        <w:t>sporządzanie rocznych informacji ZUS IWA;</w:t>
      </w:r>
      <w:r w:rsidR="00F53426">
        <w:t xml:space="preserve"> </w:t>
      </w:r>
    </w:p>
    <w:p w:rsidR="00186938" w:rsidRDefault="00F53426">
      <w:pPr>
        <w:numPr>
          <w:ilvl w:val="0"/>
          <w:numId w:val="1"/>
        </w:numPr>
        <w:spacing w:after="59"/>
        <w:ind w:right="32" w:hanging="360"/>
      </w:pPr>
      <w:r>
        <w:t xml:space="preserve">Naliczanie i pobranie podatku dochodowego od osób fizycznych, sporządzanie deklaracji </w:t>
      </w:r>
      <w:r w:rsidR="00874217">
        <w:br/>
      </w:r>
      <w:r>
        <w:t xml:space="preserve">i informacji podatkowych (PIT-11, PIT-4R).  </w:t>
      </w:r>
    </w:p>
    <w:p w:rsidR="00186938" w:rsidRDefault="00F53426">
      <w:pPr>
        <w:numPr>
          <w:ilvl w:val="0"/>
          <w:numId w:val="1"/>
        </w:numPr>
        <w:ind w:right="32" w:hanging="360"/>
      </w:pPr>
      <w:r>
        <w:t xml:space="preserve">Sporządzanie sprawozdań statystycznych dotyczących zatrudnienia i wynagrodzeń.  </w:t>
      </w:r>
    </w:p>
    <w:p w:rsidR="00186938" w:rsidRDefault="00F53426">
      <w:pPr>
        <w:numPr>
          <w:ilvl w:val="0"/>
          <w:numId w:val="1"/>
        </w:numPr>
        <w:ind w:right="32" w:hanging="360"/>
      </w:pPr>
      <w:r>
        <w:t xml:space="preserve">Obsługa sprawozdawczości statystycznej w ramach portalu sprawozdawczego GUS. </w:t>
      </w:r>
    </w:p>
    <w:p w:rsidR="00186938" w:rsidRDefault="00F53426">
      <w:pPr>
        <w:numPr>
          <w:ilvl w:val="0"/>
          <w:numId w:val="1"/>
        </w:numPr>
        <w:spacing w:after="67"/>
        <w:ind w:right="32" w:hanging="360"/>
      </w:pPr>
      <w:r>
        <w:t xml:space="preserve">Sporządzanie wszelkich informacji kadrowo-płacowych niezbędnych dla celów planowania </w:t>
      </w:r>
      <w:r w:rsidR="00874217">
        <w:br/>
      </w:r>
      <w:r>
        <w:t xml:space="preserve">i sprawozdawczości.  </w:t>
      </w:r>
    </w:p>
    <w:p w:rsidR="00186938" w:rsidRDefault="00F53426">
      <w:pPr>
        <w:numPr>
          <w:ilvl w:val="0"/>
          <w:numId w:val="1"/>
        </w:numPr>
        <w:spacing w:after="98"/>
        <w:ind w:right="32" w:hanging="360"/>
      </w:pPr>
      <w:r>
        <w:t xml:space="preserve">Współpraca z innymi pracownikami </w:t>
      </w:r>
      <w:r w:rsidR="006D3560">
        <w:t>zespołu</w:t>
      </w:r>
      <w:r>
        <w:t xml:space="preserve"> w zakresie wprowadzania danych do Systemu Informacji Oświatowych.  </w:t>
      </w:r>
    </w:p>
    <w:p w:rsidR="00186938" w:rsidRDefault="00F53426">
      <w:pPr>
        <w:numPr>
          <w:ilvl w:val="0"/>
          <w:numId w:val="1"/>
        </w:numPr>
        <w:ind w:right="32" w:hanging="360"/>
      </w:pPr>
      <w:r>
        <w:t xml:space="preserve">Współpraca z organem prowadzącym w zakresie spraw </w:t>
      </w:r>
      <w:r w:rsidR="006D3560">
        <w:t>p</w:t>
      </w:r>
      <w:r>
        <w:t xml:space="preserve">łacowych.  </w:t>
      </w:r>
    </w:p>
    <w:p w:rsidR="00186938" w:rsidRDefault="00F53426">
      <w:pPr>
        <w:numPr>
          <w:ilvl w:val="0"/>
          <w:numId w:val="1"/>
        </w:numPr>
        <w:spacing w:after="0"/>
        <w:ind w:right="32" w:hanging="360"/>
      </w:pPr>
      <w:r>
        <w:t xml:space="preserve">Archiwizacja dokumentów w zakresie prowadzonych spraw.  </w:t>
      </w:r>
    </w:p>
    <w:p w:rsidR="00186938" w:rsidRDefault="00F53426">
      <w:pPr>
        <w:numPr>
          <w:ilvl w:val="0"/>
          <w:numId w:val="1"/>
        </w:numPr>
        <w:spacing w:after="205"/>
        <w:ind w:right="32" w:hanging="360"/>
      </w:pPr>
      <w:r>
        <w:t xml:space="preserve">Udzielanie informacji pracownikom w zakresie prowadzonych spraw.  </w:t>
      </w:r>
    </w:p>
    <w:p w:rsidR="00186938" w:rsidRDefault="00F53426">
      <w:pPr>
        <w:spacing w:after="181" w:line="259" w:lineRule="auto"/>
        <w:ind w:left="-5" w:right="0"/>
      </w:pPr>
      <w:r>
        <w:rPr>
          <w:b/>
        </w:rPr>
        <w:t>Warunki pracy:</w:t>
      </w:r>
      <w:r>
        <w:t xml:space="preserve">  </w:t>
      </w:r>
    </w:p>
    <w:p w:rsidR="00186938" w:rsidRDefault="00F53426">
      <w:pPr>
        <w:numPr>
          <w:ilvl w:val="0"/>
          <w:numId w:val="1"/>
        </w:numPr>
        <w:spacing w:after="0"/>
        <w:ind w:right="32" w:hanging="360"/>
      </w:pPr>
      <w:r>
        <w:t xml:space="preserve">miejsce pracy: </w:t>
      </w:r>
      <w:r w:rsidR="00E236AC">
        <w:t>Młodzieżowy Dom Kultury w Radomiu ul. Słowackiego 17</w:t>
      </w:r>
      <w:r>
        <w:t xml:space="preserve">  </w:t>
      </w:r>
    </w:p>
    <w:p w:rsidR="006D3560" w:rsidRDefault="00F53426">
      <w:pPr>
        <w:numPr>
          <w:ilvl w:val="0"/>
          <w:numId w:val="1"/>
        </w:numPr>
        <w:ind w:right="32" w:hanging="360"/>
      </w:pPr>
      <w:r>
        <w:t xml:space="preserve">wymiar czasu pracy: </w:t>
      </w:r>
      <w:r w:rsidR="006D3560">
        <w:t>2</w:t>
      </w:r>
      <w:r>
        <w:t xml:space="preserve">0 godzin tygodniowo; </w:t>
      </w:r>
    </w:p>
    <w:p w:rsidR="00186938" w:rsidRDefault="00F53426">
      <w:pPr>
        <w:numPr>
          <w:ilvl w:val="0"/>
          <w:numId w:val="1"/>
        </w:numPr>
        <w:ind w:right="32" w:hanging="360"/>
      </w:pPr>
      <w:r>
        <w:t xml:space="preserve">stanowisko: samodzielne;  </w:t>
      </w:r>
    </w:p>
    <w:p w:rsidR="00186938" w:rsidRDefault="00F53426">
      <w:pPr>
        <w:numPr>
          <w:ilvl w:val="0"/>
          <w:numId w:val="1"/>
        </w:numPr>
        <w:spacing w:after="0"/>
        <w:ind w:right="32" w:hanging="360"/>
      </w:pPr>
      <w:r>
        <w:t xml:space="preserve">występujące czynniki uciążliwe: hałas, praca przy monitorze komputera </w:t>
      </w:r>
      <w:r w:rsidR="006D3560">
        <w:t>do</w:t>
      </w:r>
      <w:r>
        <w:t xml:space="preserve"> 4 godz. </w:t>
      </w:r>
    </w:p>
    <w:p w:rsidR="00186938" w:rsidRDefault="00F53426">
      <w:pPr>
        <w:spacing w:after="302"/>
        <w:ind w:left="438" w:right="32"/>
      </w:pPr>
      <w:r>
        <w:t xml:space="preserve">dziennie, praca w pozycji siedzącej.  </w:t>
      </w:r>
    </w:p>
    <w:p w:rsidR="00D46988" w:rsidRDefault="00D46988" w:rsidP="00D46988">
      <w:pPr>
        <w:spacing w:after="302"/>
        <w:ind w:right="32"/>
        <w:rPr>
          <w:b/>
        </w:rPr>
      </w:pPr>
      <w:r w:rsidRPr="00D46988">
        <w:rPr>
          <w:b/>
        </w:rPr>
        <w:t>Wskaźnik zatrudnienia osób niepełnosprawnych</w:t>
      </w:r>
    </w:p>
    <w:p w:rsidR="00D46988" w:rsidRDefault="00D46988" w:rsidP="00D46988">
      <w:pPr>
        <w:spacing w:after="302"/>
        <w:ind w:right="32"/>
      </w:pPr>
      <w:r w:rsidRPr="00D46988">
        <w:t>Wskaźnik zatrudnienia osób niepełnosprawnych w placówce , w rozumieniu przepisów o rehabilitacji zawodowej i społecznej oraz zatrudnienia osób niepełnosprawnych, w miesiącu poprzedzającym upublicznienie ogłoszenia nie przekroczył 6%.</w:t>
      </w:r>
    </w:p>
    <w:p w:rsidR="00D46988" w:rsidRDefault="00D46988" w:rsidP="00D46988">
      <w:pPr>
        <w:spacing w:after="302"/>
        <w:ind w:right="32"/>
      </w:pPr>
    </w:p>
    <w:p w:rsidR="00D46988" w:rsidRPr="00D46988" w:rsidRDefault="00D46988" w:rsidP="00D46988">
      <w:pPr>
        <w:spacing w:after="302"/>
        <w:ind w:right="32"/>
      </w:pPr>
    </w:p>
    <w:p w:rsidR="00186938" w:rsidRDefault="00F53426">
      <w:pPr>
        <w:spacing w:after="135" w:line="259" w:lineRule="auto"/>
        <w:ind w:left="-5" w:right="0"/>
      </w:pPr>
      <w:r>
        <w:rPr>
          <w:b/>
        </w:rPr>
        <w:lastRenderedPageBreak/>
        <w:t>Wymagane dokumenty i oświadczenia:</w:t>
      </w:r>
      <w:r>
        <w:t xml:space="preserve">  </w:t>
      </w:r>
    </w:p>
    <w:p w:rsidR="006D3560" w:rsidRDefault="00F53426">
      <w:pPr>
        <w:numPr>
          <w:ilvl w:val="0"/>
          <w:numId w:val="1"/>
        </w:numPr>
        <w:ind w:right="32" w:hanging="360"/>
      </w:pPr>
      <w:r>
        <w:t xml:space="preserve">kwestionariusz osobowy;  </w:t>
      </w:r>
    </w:p>
    <w:p w:rsidR="00186938" w:rsidRDefault="00F53426">
      <w:pPr>
        <w:numPr>
          <w:ilvl w:val="0"/>
          <w:numId w:val="1"/>
        </w:numPr>
        <w:ind w:right="32" w:hanging="360"/>
      </w:pPr>
      <w:r>
        <w:t xml:space="preserve">list motywacyjny;  </w:t>
      </w:r>
    </w:p>
    <w:p w:rsidR="00186938" w:rsidRDefault="00F53426">
      <w:pPr>
        <w:numPr>
          <w:ilvl w:val="0"/>
          <w:numId w:val="1"/>
        </w:numPr>
        <w:ind w:right="32" w:hanging="360"/>
      </w:pPr>
      <w:r>
        <w:t xml:space="preserve">życiorys zawodowy (CV);  </w:t>
      </w:r>
    </w:p>
    <w:p w:rsidR="00186938" w:rsidRDefault="00F53426">
      <w:pPr>
        <w:numPr>
          <w:ilvl w:val="0"/>
          <w:numId w:val="1"/>
        </w:numPr>
        <w:ind w:right="32" w:hanging="360"/>
      </w:pPr>
      <w:r>
        <w:t>kserokopie dokumentów p</w:t>
      </w:r>
      <w:r w:rsidR="00D46988">
        <w:t>otwierdzających wykształcenie (potwierdzonych przez kandydata za zgodność z oryginałem);</w:t>
      </w:r>
    </w:p>
    <w:p w:rsidR="00186938" w:rsidRDefault="00F53426">
      <w:pPr>
        <w:numPr>
          <w:ilvl w:val="0"/>
          <w:numId w:val="1"/>
        </w:numPr>
        <w:ind w:right="32" w:hanging="360"/>
      </w:pPr>
      <w:r>
        <w:t xml:space="preserve">inne dokumenty potwierdzające posiadane kwalifikacje i umiejętności;  </w:t>
      </w:r>
    </w:p>
    <w:p w:rsidR="00D46988" w:rsidRDefault="00F53426" w:rsidP="00D46988">
      <w:pPr>
        <w:numPr>
          <w:ilvl w:val="0"/>
          <w:numId w:val="1"/>
        </w:numPr>
        <w:ind w:right="32" w:hanging="360"/>
      </w:pPr>
      <w:r>
        <w:t>kserokopie świadectw pracy</w:t>
      </w:r>
      <w:r w:rsidR="00D46988">
        <w:t>(potwierdzone przez kandydata za zgodność z oryginałem);</w:t>
      </w:r>
    </w:p>
    <w:p w:rsidR="00186938" w:rsidRDefault="00F53426">
      <w:pPr>
        <w:numPr>
          <w:ilvl w:val="0"/>
          <w:numId w:val="1"/>
        </w:numPr>
        <w:spacing w:after="110"/>
        <w:ind w:right="32" w:hanging="360"/>
      </w:pPr>
      <w:r>
        <w:t xml:space="preserve">oświadczenie o posiadaniu pełnej zdolności do czynności prawnych oraz o korzystaniu z pełni praw publicznych;  </w:t>
      </w:r>
    </w:p>
    <w:p w:rsidR="00186938" w:rsidRDefault="00F53426">
      <w:pPr>
        <w:numPr>
          <w:ilvl w:val="0"/>
          <w:numId w:val="1"/>
        </w:numPr>
        <w:spacing w:after="70"/>
        <w:ind w:right="32" w:hanging="360"/>
      </w:pPr>
      <w:r>
        <w:t xml:space="preserve">oświadczenie, że kandydat nie był karany za umyślne przestępstwo ścigane z oskarżenia publicznego lub umyślne przestępstwo skarbowe;  </w:t>
      </w:r>
    </w:p>
    <w:p w:rsidR="00186938" w:rsidRDefault="00F53426">
      <w:pPr>
        <w:numPr>
          <w:ilvl w:val="0"/>
          <w:numId w:val="1"/>
        </w:numPr>
        <w:ind w:right="32" w:hanging="360"/>
      </w:pPr>
      <w:r>
        <w:t xml:space="preserve">oświadczenie, że kandydat wyraża zgodę na przetwarzanie swoich danych osobowych </w:t>
      </w:r>
      <w:r w:rsidR="00874217">
        <w:br/>
      </w:r>
      <w:r>
        <w:t xml:space="preserve">w celach przeprowadzenia naboru.  </w:t>
      </w:r>
    </w:p>
    <w:p w:rsidR="00D46988" w:rsidRDefault="00D46988" w:rsidP="00D46988">
      <w:pPr>
        <w:ind w:left="487" w:right="32" w:firstLine="0"/>
      </w:pPr>
      <w:bookmarkStart w:id="0" w:name="_GoBack"/>
      <w:bookmarkEnd w:id="0"/>
    </w:p>
    <w:p w:rsidR="00186938" w:rsidRDefault="00F53426">
      <w:pPr>
        <w:ind w:left="24" w:right="32"/>
      </w:pPr>
      <w:r>
        <w:t xml:space="preserve">Wymagane dokumenty aplikacyjne należy składać w terminie </w:t>
      </w:r>
      <w:r w:rsidR="00E236AC">
        <w:t>7</w:t>
      </w:r>
      <w:r>
        <w:t xml:space="preserve"> dni od opublikowania ogłoszenia w sekretariacie </w:t>
      </w:r>
      <w:r w:rsidR="00E236AC">
        <w:t xml:space="preserve">MDK w Radomiu </w:t>
      </w:r>
      <w:r>
        <w:t xml:space="preserve"> w godz. od </w:t>
      </w:r>
      <w:r w:rsidR="006D3560">
        <w:t>7</w:t>
      </w:r>
      <w:r>
        <w:t>.</w:t>
      </w:r>
      <w:r w:rsidR="00D46988">
        <w:t>3</w:t>
      </w:r>
      <w:r>
        <w:t xml:space="preserve">0 do </w:t>
      </w:r>
      <w:r w:rsidR="00E236AC">
        <w:t>17.30</w:t>
      </w:r>
      <w:r>
        <w:t xml:space="preserve"> lub przesłać na adres:   </w:t>
      </w:r>
    </w:p>
    <w:p w:rsidR="00186938" w:rsidRDefault="00E236AC">
      <w:pPr>
        <w:spacing w:after="100"/>
        <w:ind w:left="24" w:right="378"/>
      </w:pPr>
      <w:r>
        <w:t xml:space="preserve">Młodzieżowy Dom Kultury </w:t>
      </w:r>
      <w:r w:rsidR="00F53426">
        <w:t xml:space="preserve"> w Radomiu; ul. </w:t>
      </w:r>
      <w:r>
        <w:t>Słowackiego 17</w:t>
      </w:r>
      <w:r w:rsidR="00F53426">
        <w:t xml:space="preserve">, 26-600 Radom, </w:t>
      </w:r>
      <w:r w:rsidR="00874217">
        <w:br/>
      </w:r>
      <w:r w:rsidR="00F53426">
        <w:t>w zaklejonych kopertach z dopiskiem: „</w:t>
      </w:r>
      <w:r w:rsidR="00F53426">
        <w:rPr>
          <w:b/>
        </w:rPr>
        <w:t xml:space="preserve">Nabór na wolne stanowisko urzędnicze w </w:t>
      </w:r>
      <w:r>
        <w:rPr>
          <w:b/>
        </w:rPr>
        <w:t xml:space="preserve">MDK w Radomiu </w:t>
      </w:r>
      <w:proofErr w:type="spellStart"/>
      <w:r>
        <w:rPr>
          <w:b/>
        </w:rPr>
        <w:t>ul.Słowackiego</w:t>
      </w:r>
      <w:proofErr w:type="spellEnd"/>
      <w:r>
        <w:rPr>
          <w:b/>
        </w:rPr>
        <w:t xml:space="preserve"> 17</w:t>
      </w:r>
      <w:r w:rsidR="00D46988">
        <w:rPr>
          <w:b/>
        </w:rPr>
        <w:t xml:space="preserve"> </w:t>
      </w:r>
    </w:p>
    <w:p w:rsidR="00186938" w:rsidRDefault="00282D49">
      <w:pPr>
        <w:spacing w:after="117"/>
        <w:ind w:left="24" w:right="32"/>
      </w:pPr>
      <w:r>
        <w:t>Dokumenty</w:t>
      </w:r>
      <w:r w:rsidR="00F53426">
        <w:t xml:space="preserve">, które wpłyną do </w:t>
      </w:r>
      <w:r>
        <w:t xml:space="preserve">MDK </w:t>
      </w:r>
      <w:r w:rsidR="00F53426">
        <w:t xml:space="preserve"> po wyżej określonym terminie nie będą rozpatrywane.  </w:t>
      </w:r>
    </w:p>
    <w:p w:rsidR="00186938" w:rsidRDefault="00F53426">
      <w:pPr>
        <w:spacing w:after="111"/>
        <w:ind w:left="24" w:right="32"/>
      </w:pPr>
      <w:r>
        <w:t xml:space="preserve">Dodatkowe informacje można uzyskać pod numerem telefonu 48 </w:t>
      </w:r>
      <w:r w:rsidR="00282D49">
        <w:t>3647235</w:t>
      </w:r>
      <w:r>
        <w:t xml:space="preserve">  </w:t>
      </w:r>
    </w:p>
    <w:p w:rsidR="009F01A3" w:rsidRDefault="00F53426" w:rsidP="009F01A3">
      <w:pPr>
        <w:ind w:left="24" w:right="32"/>
      </w:pPr>
      <w:r>
        <w:t xml:space="preserve">Informacja o wyniku naboru będzie umieszczona na stronie internetowej BIP oraz na tablicy informacyjnej w </w:t>
      </w:r>
      <w:r w:rsidR="00282D49">
        <w:t>Młodzieżowym Domu Kultury</w:t>
      </w:r>
      <w:r>
        <w:t xml:space="preserve"> w Radomiu.  </w:t>
      </w:r>
    </w:p>
    <w:p w:rsidR="009F01A3" w:rsidRDefault="00F53426" w:rsidP="009F01A3">
      <w:pPr>
        <w:spacing w:after="3" w:line="240" w:lineRule="auto"/>
        <w:ind w:right="-12"/>
      </w:pPr>
      <w:r>
        <w:t>Konkurs zostanie przeprowadzony zgodnie z „Regulam</w:t>
      </w:r>
      <w:r w:rsidR="009F01A3">
        <w:t xml:space="preserve">inem naboru na wolne stanowiska </w:t>
      </w:r>
      <w:r>
        <w:t xml:space="preserve">urzędnicze w </w:t>
      </w:r>
      <w:r w:rsidR="00282D49">
        <w:t xml:space="preserve">MDK </w:t>
      </w:r>
      <w:r>
        <w:t xml:space="preserve"> w Radomiu”. </w:t>
      </w:r>
    </w:p>
    <w:p w:rsidR="009F01A3" w:rsidRDefault="009F01A3" w:rsidP="009F01A3">
      <w:pPr>
        <w:spacing w:after="3" w:line="401" w:lineRule="auto"/>
        <w:ind w:right="-12"/>
      </w:pPr>
    </w:p>
    <w:p w:rsidR="009F01A3" w:rsidRDefault="009F01A3" w:rsidP="009F01A3">
      <w:pPr>
        <w:spacing w:after="3" w:line="401" w:lineRule="auto"/>
        <w:ind w:right="-12"/>
      </w:pPr>
    </w:p>
    <w:p w:rsidR="009F01A3" w:rsidRDefault="009F01A3" w:rsidP="009F01A3">
      <w:pPr>
        <w:spacing w:after="3" w:line="401" w:lineRule="auto"/>
        <w:ind w:right="-12"/>
      </w:pPr>
    </w:p>
    <w:p w:rsidR="009F01A3" w:rsidRDefault="009F01A3" w:rsidP="009F01A3">
      <w:pPr>
        <w:spacing w:after="3" w:line="401" w:lineRule="auto"/>
        <w:ind w:right="-12"/>
      </w:pPr>
    </w:p>
    <w:p w:rsidR="00186938" w:rsidRDefault="00282D49" w:rsidP="009F01A3">
      <w:pPr>
        <w:spacing w:after="3" w:line="401" w:lineRule="auto"/>
        <w:ind w:right="-12"/>
        <w:jc w:val="right"/>
      </w:pPr>
      <w:r>
        <w:t>Wiced</w:t>
      </w:r>
      <w:r w:rsidR="00F53426">
        <w:t xml:space="preserve">yrektor </w:t>
      </w:r>
      <w:r>
        <w:t>MDK</w:t>
      </w:r>
    </w:p>
    <w:p w:rsidR="00186938" w:rsidRDefault="009F01A3" w:rsidP="009F01A3">
      <w:pPr>
        <w:spacing w:after="3" w:line="259" w:lineRule="auto"/>
        <w:ind w:right="-12"/>
        <w:jc w:val="center"/>
      </w:pPr>
      <w:r>
        <w:t xml:space="preserve">                                                                                   </w:t>
      </w:r>
      <w:r w:rsidR="00282D49">
        <w:t xml:space="preserve">                           </w:t>
      </w:r>
      <w:r>
        <w:t xml:space="preserve">         </w:t>
      </w:r>
      <w:r w:rsidR="00282D49">
        <w:t xml:space="preserve">Agata </w:t>
      </w:r>
      <w:proofErr w:type="spellStart"/>
      <w:r w:rsidR="00282D49">
        <w:t>Chojnacka-Pyrgiel</w:t>
      </w:r>
      <w:proofErr w:type="spellEnd"/>
    </w:p>
    <w:sectPr w:rsidR="00186938" w:rsidSect="00F959EB">
      <w:pgSz w:w="11906" w:h="16838"/>
      <w:pgMar w:top="1223" w:right="1129" w:bottom="1643" w:left="11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72FE"/>
    <w:multiLevelType w:val="hybridMultilevel"/>
    <w:tmpl w:val="701C6032"/>
    <w:lvl w:ilvl="0" w:tplc="DAE666C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7C8AB6">
      <w:start w:val="1"/>
      <w:numFmt w:val="bullet"/>
      <w:lvlText w:val="•"/>
      <w:lvlJc w:val="left"/>
      <w:pPr>
        <w:ind w:left="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08678A">
      <w:start w:val="1"/>
      <w:numFmt w:val="bullet"/>
      <w:lvlText w:val="▪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C43F8">
      <w:start w:val="1"/>
      <w:numFmt w:val="bullet"/>
      <w:lvlText w:val="•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C277C">
      <w:start w:val="1"/>
      <w:numFmt w:val="bullet"/>
      <w:lvlText w:val="o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900494">
      <w:start w:val="1"/>
      <w:numFmt w:val="bullet"/>
      <w:lvlText w:val="▪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26F98">
      <w:start w:val="1"/>
      <w:numFmt w:val="bullet"/>
      <w:lvlText w:val="•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9A8E46">
      <w:start w:val="1"/>
      <w:numFmt w:val="bullet"/>
      <w:lvlText w:val="o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22B7E">
      <w:start w:val="1"/>
      <w:numFmt w:val="bullet"/>
      <w:lvlText w:val="▪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DD633E2"/>
    <w:multiLevelType w:val="hybridMultilevel"/>
    <w:tmpl w:val="2DEACE9A"/>
    <w:lvl w:ilvl="0" w:tplc="995A936C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F8734A">
      <w:start w:val="1"/>
      <w:numFmt w:val="bullet"/>
      <w:lvlText w:val="o"/>
      <w:lvlJc w:val="left"/>
      <w:pPr>
        <w:ind w:left="1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CEBA48">
      <w:start w:val="1"/>
      <w:numFmt w:val="bullet"/>
      <w:lvlText w:val="▪"/>
      <w:lvlJc w:val="left"/>
      <w:pPr>
        <w:ind w:left="1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CAF47C">
      <w:start w:val="1"/>
      <w:numFmt w:val="bullet"/>
      <w:lvlText w:val="•"/>
      <w:lvlJc w:val="left"/>
      <w:pPr>
        <w:ind w:left="2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0C8AA4">
      <w:start w:val="1"/>
      <w:numFmt w:val="bullet"/>
      <w:lvlText w:val="o"/>
      <w:lvlJc w:val="left"/>
      <w:pPr>
        <w:ind w:left="3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68400A">
      <w:start w:val="1"/>
      <w:numFmt w:val="bullet"/>
      <w:lvlText w:val="▪"/>
      <w:lvlJc w:val="left"/>
      <w:pPr>
        <w:ind w:left="4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984DE6">
      <w:start w:val="1"/>
      <w:numFmt w:val="bullet"/>
      <w:lvlText w:val="•"/>
      <w:lvlJc w:val="left"/>
      <w:pPr>
        <w:ind w:left="4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668110">
      <w:start w:val="1"/>
      <w:numFmt w:val="bullet"/>
      <w:lvlText w:val="o"/>
      <w:lvlJc w:val="left"/>
      <w:pPr>
        <w:ind w:left="5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74C586">
      <w:start w:val="1"/>
      <w:numFmt w:val="bullet"/>
      <w:lvlText w:val="▪"/>
      <w:lvlJc w:val="left"/>
      <w:pPr>
        <w:ind w:left="6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86938"/>
    <w:rsid w:val="00186938"/>
    <w:rsid w:val="00282D49"/>
    <w:rsid w:val="002E7C5C"/>
    <w:rsid w:val="003273CF"/>
    <w:rsid w:val="006D3560"/>
    <w:rsid w:val="00874217"/>
    <w:rsid w:val="008C1921"/>
    <w:rsid w:val="009A7E46"/>
    <w:rsid w:val="009F01A3"/>
    <w:rsid w:val="00A02C4B"/>
    <w:rsid w:val="00D46988"/>
    <w:rsid w:val="00E236AC"/>
    <w:rsid w:val="00F53426"/>
    <w:rsid w:val="00F9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9EB"/>
    <w:pPr>
      <w:spacing w:after="32" w:line="260" w:lineRule="auto"/>
      <w:ind w:left="10" w:right="116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7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5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Skrok</dc:creator>
  <cp:lastModifiedBy>USER</cp:lastModifiedBy>
  <cp:revision>3</cp:revision>
  <cp:lastPrinted>2020-07-10T08:28:00Z</cp:lastPrinted>
  <dcterms:created xsi:type="dcterms:W3CDTF">2020-09-21T09:39:00Z</dcterms:created>
  <dcterms:modified xsi:type="dcterms:W3CDTF">2020-09-21T09:40:00Z</dcterms:modified>
</cp:coreProperties>
</file>