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F72C" w14:textId="038481F4" w:rsidR="00427FAA" w:rsidRPr="002059FE" w:rsidRDefault="00362F1B" w:rsidP="00232899">
      <w:pPr>
        <w:spacing w:after="0"/>
        <w:ind w:left="5664"/>
        <w:rPr>
          <w:rFonts w:ascii="Neo Sans Pro" w:hAnsi="Neo Sans Pro" w:cs="Neo Sans Pro Cyr"/>
          <w:sz w:val="16"/>
          <w:szCs w:val="16"/>
        </w:rPr>
      </w:pPr>
      <w:r w:rsidRPr="002059FE">
        <w:rPr>
          <w:rFonts w:ascii="Neo Sans Pro" w:hAnsi="Neo Sans Pro" w:cs="Neo Sans Pro Cyr CE"/>
          <w:sz w:val="16"/>
          <w:szCs w:val="16"/>
          <w:lang w:eastAsia="pl-PL"/>
        </w:rPr>
        <w:t xml:space="preserve">    </w:t>
      </w:r>
      <w:r w:rsidR="00FE01B5" w:rsidRPr="002059FE">
        <w:rPr>
          <w:rFonts w:ascii="Neo Sans Pro" w:hAnsi="Neo Sans Pro" w:cs="Neo Sans Pro Cyr CE"/>
          <w:sz w:val="16"/>
          <w:szCs w:val="16"/>
          <w:lang w:eastAsia="pl-PL"/>
        </w:rPr>
        <w:t xml:space="preserve">   </w:t>
      </w:r>
      <w:r w:rsidR="00546F3A" w:rsidRPr="002059FE">
        <w:rPr>
          <w:rFonts w:ascii="Neo Sans Pro" w:hAnsi="Neo Sans Pro" w:cs="Neo Sans Pro Cyr CE"/>
          <w:sz w:val="16"/>
          <w:szCs w:val="16"/>
          <w:lang w:eastAsia="pl-PL"/>
        </w:rPr>
        <w:t xml:space="preserve">       </w:t>
      </w:r>
      <w:r w:rsidR="00427FAA" w:rsidRPr="002059FE">
        <w:rPr>
          <w:rFonts w:ascii="Neo Sans Pro" w:hAnsi="Neo Sans Pro" w:cs="Neo Sans Pro Cyr CE"/>
          <w:sz w:val="16"/>
          <w:szCs w:val="16"/>
          <w:lang w:eastAsia="pl-PL"/>
        </w:rPr>
        <w:t xml:space="preserve">Załącznik do </w:t>
      </w:r>
      <w:r w:rsidR="00580F2C" w:rsidRPr="002059FE">
        <w:rPr>
          <w:rFonts w:ascii="Neo Sans Pro" w:hAnsi="Neo Sans Pro" w:cs="Neo Sans Pro Cyr CE"/>
          <w:sz w:val="16"/>
          <w:szCs w:val="16"/>
          <w:lang w:eastAsia="pl-PL"/>
        </w:rPr>
        <w:t>Z</w:t>
      </w:r>
      <w:r w:rsidR="00427FAA" w:rsidRPr="002059FE">
        <w:rPr>
          <w:rFonts w:ascii="Neo Sans Pro" w:hAnsi="Neo Sans Pro" w:cs="Neo Sans Pro Cyr CE"/>
          <w:sz w:val="16"/>
          <w:szCs w:val="16"/>
          <w:lang w:eastAsia="pl-PL"/>
        </w:rPr>
        <w:t>arządzenia</w:t>
      </w:r>
      <w:r w:rsidR="00427FAA" w:rsidRPr="002059FE">
        <w:rPr>
          <w:rFonts w:ascii="Neo Sans Pro" w:hAnsi="Neo Sans Pro" w:cs="Neo Sans Pro Cyr"/>
          <w:sz w:val="16"/>
          <w:szCs w:val="16"/>
        </w:rPr>
        <w:t xml:space="preserve"> N</w:t>
      </w:r>
      <w:r w:rsidR="00332951" w:rsidRPr="002059FE">
        <w:rPr>
          <w:rFonts w:ascii="Neo Sans Pro" w:hAnsi="Neo Sans Pro" w:cs="Neo Sans Pro Cyr"/>
          <w:sz w:val="16"/>
          <w:szCs w:val="16"/>
        </w:rPr>
        <w:t>r</w:t>
      </w:r>
      <w:r w:rsidR="0021673D">
        <w:rPr>
          <w:rFonts w:ascii="Neo Sans Pro" w:hAnsi="Neo Sans Pro" w:cs="Neo Sans Pro Cyr"/>
          <w:sz w:val="16"/>
          <w:szCs w:val="16"/>
        </w:rPr>
        <w:t xml:space="preserve"> 4368</w:t>
      </w:r>
      <w:r w:rsidR="00172D90" w:rsidRPr="002059FE">
        <w:rPr>
          <w:rFonts w:ascii="Neo Sans Pro" w:hAnsi="Neo Sans Pro" w:cs="Neo Sans Pro Cyr"/>
          <w:sz w:val="16"/>
          <w:szCs w:val="16"/>
        </w:rPr>
        <w:t>/</w:t>
      </w:r>
      <w:r w:rsidR="001E2C6A" w:rsidRPr="002059FE">
        <w:rPr>
          <w:rFonts w:ascii="Neo Sans Pro" w:hAnsi="Neo Sans Pro" w:cs="Neo Sans Pro Cyr"/>
          <w:sz w:val="16"/>
          <w:szCs w:val="16"/>
        </w:rPr>
        <w:t>20</w:t>
      </w:r>
      <w:r w:rsidR="00A72834" w:rsidRPr="002059FE">
        <w:rPr>
          <w:rFonts w:ascii="Neo Sans Pro" w:hAnsi="Neo Sans Pro" w:cs="Neo Sans Pro Cyr"/>
          <w:sz w:val="16"/>
          <w:szCs w:val="16"/>
        </w:rPr>
        <w:t>2</w:t>
      </w:r>
      <w:r w:rsidR="00332951" w:rsidRPr="002059FE">
        <w:rPr>
          <w:rFonts w:ascii="Neo Sans Pro" w:hAnsi="Neo Sans Pro" w:cs="Neo Sans Pro Cyr"/>
          <w:sz w:val="16"/>
          <w:szCs w:val="16"/>
        </w:rPr>
        <w:t>3</w:t>
      </w:r>
    </w:p>
    <w:p w14:paraId="7DA54446" w14:textId="77777777" w:rsidR="00427FAA" w:rsidRPr="002059FE" w:rsidRDefault="00427FAA" w:rsidP="00232899">
      <w:pPr>
        <w:spacing w:after="0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2059FE">
        <w:rPr>
          <w:rFonts w:ascii="Neo Sans Pro" w:hAnsi="Neo Sans Pro" w:cs="Neo Sans Pro Cyr"/>
          <w:sz w:val="16"/>
          <w:szCs w:val="16"/>
        </w:rPr>
        <w:t>Prezydenta Miasta</w:t>
      </w:r>
      <w:r w:rsidR="00580F2C" w:rsidRPr="002059FE">
        <w:rPr>
          <w:rFonts w:ascii="Neo Sans Pro" w:hAnsi="Neo Sans Pro" w:cs="Neo Sans Pro Cyr"/>
          <w:sz w:val="16"/>
          <w:szCs w:val="16"/>
        </w:rPr>
        <w:t xml:space="preserve"> </w:t>
      </w:r>
      <w:r w:rsidRPr="002059FE">
        <w:rPr>
          <w:rFonts w:ascii="Neo Sans Pro" w:hAnsi="Neo Sans Pro" w:cs="Neo Sans Pro Cyr"/>
          <w:sz w:val="16"/>
          <w:szCs w:val="16"/>
        </w:rPr>
        <w:t>Radomia</w:t>
      </w:r>
    </w:p>
    <w:p w14:paraId="483923D8" w14:textId="62DF49CC" w:rsidR="00427FAA" w:rsidRPr="002059FE" w:rsidRDefault="00427FAA" w:rsidP="00232899">
      <w:pPr>
        <w:spacing w:after="0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2059FE">
        <w:rPr>
          <w:rFonts w:ascii="Neo Sans Pro" w:hAnsi="Neo Sans Pro" w:cs="Neo Sans Pro Cyr"/>
          <w:sz w:val="16"/>
          <w:szCs w:val="16"/>
        </w:rPr>
        <w:t>z dnia</w:t>
      </w:r>
      <w:r w:rsidR="0021673D">
        <w:rPr>
          <w:rFonts w:ascii="Neo Sans Pro" w:hAnsi="Neo Sans Pro" w:cs="Neo Sans Pro Cyr"/>
          <w:sz w:val="16"/>
          <w:szCs w:val="16"/>
        </w:rPr>
        <w:t xml:space="preserve"> 21 marca </w:t>
      </w:r>
      <w:r w:rsidR="00172D90" w:rsidRPr="002059FE">
        <w:rPr>
          <w:rFonts w:ascii="Neo Sans Pro" w:hAnsi="Neo Sans Pro" w:cs="Neo Sans Pro Cyr"/>
          <w:sz w:val="16"/>
          <w:szCs w:val="16"/>
        </w:rPr>
        <w:t>20</w:t>
      </w:r>
      <w:r w:rsidR="00A72834" w:rsidRPr="002059FE">
        <w:rPr>
          <w:rFonts w:ascii="Neo Sans Pro" w:hAnsi="Neo Sans Pro" w:cs="Neo Sans Pro Cyr"/>
          <w:sz w:val="16"/>
          <w:szCs w:val="16"/>
        </w:rPr>
        <w:t>2</w:t>
      </w:r>
      <w:r w:rsidR="00332951" w:rsidRPr="002059FE">
        <w:rPr>
          <w:rFonts w:ascii="Neo Sans Pro" w:hAnsi="Neo Sans Pro" w:cs="Neo Sans Pro Cyr"/>
          <w:sz w:val="16"/>
          <w:szCs w:val="16"/>
        </w:rPr>
        <w:t>3</w:t>
      </w:r>
      <w:r w:rsidR="00580F2C" w:rsidRPr="002059FE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2059FE">
        <w:rPr>
          <w:rFonts w:ascii="Neo Sans Pro" w:hAnsi="Neo Sans Pro" w:cs="Neo Sans Pro Cyr"/>
          <w:sz w:val="16"/>
          <w:szCs w:val="16"/>
        </w:rPr>
        <w:t>r.</w:t>
      </w:r>
    </w:p>
    <w:p w14:paraId="512F3BA6" w14:textId="4B16CD9E" w:rsidR="00062CE5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Nr konkursu: KZP/</w:t>
      </w:r>
      <w:r w:rsidR="002F305B"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>/</w:t>
      </w:r>
      <w:r w:rsidR="00A6438B">
        <w:rPr>
          <w:rFonts w:ascii="Neo Sans Pro" w:hAnsi="Neo Sans Pro" w:cs="Neo Sans Pro Cyr"/>
          <w:lang w:eastAsia="pl-PL"/>
        </w:rPr>
        <w:t>III</w:t>
      </w:r>
      <w:r w:rsidR="00290423">
        <w:rPr>
          <w:rFonts w:ascii="Neo Sans Pro" w:hAnsi="Neo Sans Pro" w:cs="Neo Sans Pro Cyr"/>
          <w:lang w:eastAsia="pl-PL"/>
        </w:rPr>
        <w:t>/</w:t>
      </w:r>
      <w:r w:rsidR="00EE0E53">
        <w:rPr>
          <w:rFonts w:ascii="Neo Sans Pro" w:hAnsi="Neo Sans Pro" w:cs="Neo Sans Pro Cyr"/>
          <w:lang w:eastAsia="pl-PL"/>
        </w:rPr>
        <w:t>5</w:t>
      </w:r>
      <w:r w:rsidRPr="00B61163">
        <w:rPr>
          <w:rFonts w:ascii="Neo Sans Pro" w:hAnsi="Neo Sans Pro" w:cs="Neo Sans Pro Cyr"/>
          <w:lang w:eastAsia="pl-PL"/>
        </w:rPr>
        <w:t>/20</w:t>
      </w:r>
      <w:r w:rsidR="00A72834">
        <w:rPr>
          <w:rFonts w:ascii="Neo Sans Pro" w:hAnsi="Neo Sans Pro" w:cs="Neo Sans Pro Cyr"/>
          <w:lang w:eastAsia="pl-PL"/>
        </w:rPr>
        <w:t>2</w:t>
      </w:r>
      <w:r w:rsidR="00363D03">
        <w:rPr>
          <w:rFonts w:ascii="Neo Sans Pro" w:hAnsi="Neo Sans Pro" w:cs="Neo Sans Pro Cyr"/>
          <w:lang w:eastAsia="pl-PL"/>
        </w:rPr>
        <w:t>3</w:t>
      </w:r>
    </w:p>
    <w:p w14:paraId="069772E4" w14:textId="77777777" w:rsidR="00B84621" w:rsidRPr="00B61163" w:rsidRDefault="00B84621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</w:p>
    <w:p w14:paraId="33A5E30F" w14:textId="77777777" w:rsidR="00427FAA" w:rsidRPr="0053313E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/>
          <w:bCs/>
          <w:color w:val="003366"/>
          <w:sz w:val="21"/>
          <w:szCs w:val="21"/>
          <w:lang w:eastAsia="pl-PL"/>
        </w:rPr>
        <w:t xml:space="preserve">GMINA MIASTA RADOMIA </w:t>
      </w:r>
    </w:p>
    <w:p w14:paraId="7E048858" w14:textId="77777777" w:rsidR="00427FAA" w:rsidRPr="0053313E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/>
          <w:bCs/>
          <w:color w:val="003366"/>
          <w:sz w:val="21"/>
          <w:szCs w:val="21"/>
          <w:lang w:eastAsia="pl-PL"/>
        </w:rPr>
        <w:t>reprezentowana przez</w:t>
      </w:r>
    </w:p>
    <w:p w14:paraId="0EEF8644" w14:textId="77777777" w:rsidR="00427FAA" w:rsidRPr="0053313E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/>
          <w:bCs/>
          <w:color w:val="003366"/>
          <w:sz w:val="21"/>
          <w:szCs w:val="21"/>
          <w:lang w:eastAsia="pl-PL"/>
        </w:rPr>
        <w:t>PREZYDENTA MIASTA RADOMIA</w:t>
      </w:r>
    </w:p>
    <w:p w14:paraId="15FEA091" w14:textId="0D71E50A" w:rsidR="00427FAA" w:rsidRPr="0053313E" w:rsidRDefault="00427FAA" w:rsidP="00A462DE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b/>
          <w:bCs/>
          <w:color w:val="003366"/>
          <w:sz w:val="21"/>
          <w:szCs w:val="21"/>
          <w:lang w:eastAsia="pl-PL"/>
        </w:rPr>
        <w:t>ogłasza otwarty konkurs ofert na realizację zadania publicznego w 20</w:t>
      </w:r>
      <w:r w:rsidR="00A72834" w:rsidRPr="0053313E">
        <w:rPr>
          <w:rFonts w:ascii="Neo Sans Pro" w:hAnsi="Neo Sans Pro" w:cs="Neo Sans Pro Cyr CE"/>
          <w:b/>
          <w:bCs/>
          <w:color w:val="003366"/>
          <w:sz w:val="21"/>
          <w:szCs w:val="21"/>
          <w:lang w:eastAsia="pl-PL"/>
        </w:rPr>
        <w:t>2</w:t>
      </w:r>
      <w:r w:rsidR="00363D03" w:rsidRPr="0053313E">
        <w:rPr>
          <w:rFonts w:ascii="Neo Sans Pro" w:hAnsi="Neo Sans Pro" w:cs="Neo Sans Pro Cyr CE"/>
          <w:b/>
          <w:bCs/>
          <w:color w:val="003366"/>
          <w:sz w:val="21"/>
          <w:szCs w:val="21"/>
          <w:lang w:eastAsia="pl-PL"/>
        </w:rPr>
        <w:t>3</w:t>
      </w:r>
      <w:r w:rsidR="00A462DE" w:rsidRPr="0053313E">
        <w:rPr>
          <w:rFonts w:ascii="Neo Sans Pro" w:hAnsi="Neo Sans Pro" w:cs="Neo Sans Pro Cyr CE"/>
          <w:b/>
          <w:bCs/>
          <w:color w:val="003366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b/>
          <w:bCs/>
          <w:color w:val="003366"/>
          <w:sz w:val="21"/>
          <w:szCs w:val="21"/>
          <w:lang w:eastAsia="pl-PL"/>
        </w:rPr>
        <w:t>r.</w:t>
      </w:r>
    </w:p>
    <w:p w14:paraId="6462A78D" w14:textId="77777777" w:rsidR="00427FAA" w:rsidRPr="0053313E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/>
          <w:bCs/>
          <w:color w:val="000000"/>
          <w:sz w:val="21"/>
          <w:szCs w:val="21"/>
          <w:lang w:eastAsia="pl-PL"/>
        </w:rPr>
        <w:t xml:space="preserve">Rodzaj zadania: </w:t>
      </w:r>
      <w:r w:rsidRPr="0053313E">
        <w:rPr>
          <w:rFonts w:ascii="Neo Sans Pro" w:hAnsi="Neo Sans Pro" w:cs="Neo Sans Pro Cyr CE"/>
          <w:b/>
          <w:bCs/>
          <w:i/>
          <w:iCs/>
          <w:color w:val="000000"/>
          <w:sz w:val="21"/>
          <w:szCs w:val="21"/>
          <w:lang w:eastAsia="pl-PL"/>
        </w:rPr>
        <w:t>pomoc społeczna, w tym pomoc rodzinom i osobom w trudnej sytuacji życiowej oraz wyrównywania szans tych rodzin i osób,</w:t>
      </w:r>
      <w:r w:rsidRPr="0053313E">
        <w:rPr>
          <w:rFonts w:ascii="Neo Sans Pro" w:hAnsi="Neo Sans Pro" w:cs="Neo Sans Pro Cyr"/>
          <w:b/>
          <w:bCs/>
          <w:color w:val="000000"/>
          <w:sz w:val="21"/>
          <w:szCs w:val="21"/>
          <w:lang w:eastAsia="pl-PL"/>
        </w:rPr>
        <w:t xml:space="preserve"> </w:t>
      </w:r>
    </w:p>
    <w:p w14:paraId="37C2B400" w14:textId="77777777" w:rsidR="00427FAA" w:rsidRPr="0053313E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b/>
          <w:bCs/>
          <w:color w:val="000000"/>
          <w:sz w:val="21"/>
          <w:szCs w:val="21"/>
          <w:lang w:eastAsia="pl-PL"/>
        </w:rPr>
        <w:t>priorytetowe zadanie publiczne realizowane w ramach</w:t>
      </w:r>
      <w:r w:rsidR="00427FAA" w:rsidRPr="0053313E">
        <w:rPr>
          <w:rFonts w:ascii="Neo Sans Pro" w:hAnsi="Neo Sans Pro" w:cs="Neo Sans Pro Cyr CE"/>
          <w:b/>
          <w:bCs/>
          <w:color w:val="000000"/>
          <w:sz w:val="21"/>
          <w:szCs w:val="21"/>
          <w:lang w:eastAsia="pl-PL"/>
        </w:rPr>
        <w:t xml:space="preserve"> współpracy</w:t>
      </w:r>
      <w:r w:rsidRPr="0053313E">
        <w:rPr>
          <w:rFonts w:ascii="Neo Sans Pro" w:hAnsi="Neo Sans Pro" w:cs="Neo Sans Pro Cyr CE"/>
          <w:b/>
          <w:bCs/>
          <w:color w:val="000000"/>
          <w:sz w:val="21"/>
          <w:szCs w:val="21"/>
          <w:lang w:eastAsia="pl-PL"/>
        </w:rPr>
        <w:t xml:space="preserve"> z organizacjami pozarządowymi</w:t>
      </w:r>
      <w:r w:rsidR="00427FAA" w:rsidRPr="0053313E">
        <w:rPr>
          <w:rFonts w:ascii="Neo Sans Pro" w:hAnsi="Neo Sans Pro" w:cs="Neo Sans Pro Cyr CE"/>
          <w:b/>
          <w:bCs/>
          <w:color w:val="000000"/>
          <w:sz w:val="21"/>
          <w:szCs w:val="21"/>
          <w:lang w:eastAsia="pl-PL"/>
        </w:rPr>
        <w:t>:</w:t>
      </w:r>
    </w:p>
    <w:p w14:paraId="43802D6E" w14:textId="77777777" w:rsidR="00427FAA" w:rsidRPr="0053313E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/>
          <w:bCs/>
          <w:color w:val="000000"/>
          <w:sz w:val="21"/>
          <w:szCs w:val="21"/>
          <w:lang w:eastAsia="pl-PL"/>
        </w:rPr>
        <w:t xml:space="preserve">realizacja </w:t>
      </w:r>
      <w:r w:rsidRPr="0053313E">
        <w:rPr>
          <w:rFonts w:ascii="Neo Sans Pro" w:hAnsi="Neo Sans Pro" w:cs="Neo Sans Pro Cyr CE"/>
          <w:b/>
          <w:bCs/>
          <w:color w:val="000000"/>
          <w:sz w:val="21"/>
          <w:szCs w:val="21"/>
          <w:lang w:eastAsia="pl-PL"/>
        </w:rPr>
        <w:t>zadań z zakresu pomocy społecznej</w:t>
      </w:r>
    </w:p>
    <w:p w14:paraId="275BAF1A" w14:textId="77777777" w:rsidR="00427FAA" w:rsidRPr="0053313E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sz w:val="21"/>
          <w:szCs w:val="21"/>
          <w:lang w:eastAsia="pl-PL"/>
        </w:rPr>
      </w:pPr>
    </w:p>
    <w:p w14:paraId="11EACC66" w14:textId="41CB0D05" w:rsidR="00427FAA" w:rsidRPr="0053313E" w:rsidRDefault="00427FAA" w:rsidP="001E2CFE">
      <w:pPr>
        <w:spacing w:after="0" w:line="240" w:lineRule="auto"/>
        <w:jc w:val="center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Przedmiotem konkursu jest</w:t>
      </w:r>
      <w:r w:rsidR="006C3CD6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powierzenie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wykonywania niżej wymienionego zadania, będącego zadaniem własnym gminy </w:t>
      </w:r>
    </w:p>
    <w:p w14:paraId="77B00E69" w14:textId="77777777" w:rsidR="00427FAA" w:rsidRPr="0053313E" w:rsidRDefault="00427FAA" w:rsidP="00E144E1">
      <w:pPr>
        <w:spacing w:after="0" w:line="240" w:lineRule="auto"/>
        <w:jc w:val="center"/>
        <w:rPr>
          <w:rFonts w:ascii="Neo Sans Pro" w:hAnsi="Neo Sans Pro" w:cs="Neo Sans Pro Cyr"/>
          <w:sz w:val="21"/>
          <w:szCs w:val="21"/>
          <w:lang w:eastAsia="pl-PL"/>
        </w:rPr>
      </w:pPr>
    </w:p>
    <w:p w14:paraId="3825DC8A" w14:textId="77777777" w:rsidR="00427FAA" w:rsidRPr="0053313E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b/>
          <w:bCs/>
          <w:color w:val="003366"/>
          <w:sz w:val="21"/>
          <w:szCs w:val="21"/>
          <w:lang w:eastAsia="pl-PL"/>
        </w:rPr>
        <w:t xml:space="preserve">Termin składania ofert: 21 dni od ukazania się ogłoszenia </w:t>
      </w:r>
      <w:r w:rsidRPr="0053313E">
        <w:rPr>
          <w:rFonts w:ascii="Neo Sans Pro" w:hAnsi="Neo Sans Pro" w:cs="Neo Sans Pro Cyr"/>
          <w:b/>
          <w:bCs/>
          <w:color w:val="003366"/>
          <w:sz w:val="21"/>
          <w:szCs w:val="21"/>
          <w:lang w:eastAsia="pl-PL"/>
        </w:rPr>
        <w:t>konkursowego</w:t>
      </w:r>
    </w:p>
    <w:p w14:paraId="1F8A607E" w14:textId="77777777" w:rsidR="00427FAA" w:rsidRPr="0053313E" w:rsidRDefault="00427FAA" w:rsidP="00977997">
      <w:pPr>
        <w:spacing w:after="0" w:line="240" w:lineRule="auto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53313E" w14:paraId="69DC8367" w14:textId="77777777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1AA48AC2" w14:textId="77777777" w:rsidR="00427FAA" w:rsidRPr="0053313E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1"/>
                <w:szCs w:val="21"/>
                <w:lang w:eastAsia="pl-PL"/>
              </w:rPr>
            </w:pPr>
            <w:r w:rsidRPr="0053313E">
              <w:rPr>
                <w:rFonts w:ascii="Neo Sans Pro" w:hAnsi="Neo Sans Pro" w:cs="Neo Sans Pro Cyr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14:paraId="356BE4CE" w14:textId="77777777" w:rsidR="00427FAA" w:rsidRPr="0053313E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1"/>
                <w:szCs w:val="21"/>
                <w:lang w:eastAsia="pl-PL"/>
              </w:rPr>
            </w:pPr>
            <w:r w:rsidRPr="0053313E">
              <w:rPr>
                <w:rFonts w:ascii="Neo Sans Pro" w:hAnsi="Neo Sans Pro" w:cs="Neo Sans Pro Cyr CE"/>
                <w:b/>
                <w:bCs/>
                <w:sz w:val="21"/>
                <w:szCs w:val="21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D4B700C" w14:textId="463006DA" w:rsidR="00427FAA" w:rsidRPr="0053313E" w:rsidRDefault="00427FAA" w:rsidP="000145B8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1"/>
                <w:szCs w:val="21"/>
                <w:lang w:eastAsia="pl-PL"/>
              </w:rPr>
            </w:pPr>
            <w:r w:rsidRPr="0053313E">
              <w:rPr>
                <w:rFonts w:ascii="Neo Sans Pro" w:hAnsi="Neo Sans Pro" w:cs="Neo Sans Pro Cyr CE"/>
                <w:b/>
                <w:bCs/>
                <w:sz w:val="21"/>
                <w:szCs w:val="21"/>
                <w:lang w:eastAsia="pl-PL"/>
              </w:rPr>
              <w:t>Wysokość środków publicznych przeznaczonych na realizację zadania</w:t>
            </w:r>
            <w:r w:rsidR="000145B8" w:rsidRPr="0053313E">
              <w:rPr>
                <w:rFonts w:ascii="Neo Sans Pro" w:hAnsi="Neo Sans Pro" w:cs="Neo Sans Pro Cyr CE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Pr="0053313E">
              <w:rPr>
                <w:rFonts w:ascii="Neo Sans Pro" w:hAnsi="Neo Sans Pro" w:cs="Neo Sans Pro Cyr CE"/>
                <w:b/>
                <w:bCs/>
                <w:sz w:val="21"/>
                <w:szCs w:val="21"/>
                <w:lang w:eastAsia="pl-PL"/>
              </w:rPr>
              <w:t>w 20</w:t>
            </w:r>
            <w:r w:rsidR="00A72834" w:rsidRPr="0053313E">
              <w:rPr>
                <w:rFonts w:ascii="Neo Sans Pro" w:hAnsi="Neo Sans Pro" w:cs="Neo Sans Pro Cyr CE"/>
                <w:b/>
                <w:bCs/>
                <w:sz w:val="21"/>
                <w:szCs w:val="21"/>
                <w:lang w:eastAsia="pl-PL"/>
              </w:rPr>
              <w:t>2</w:t>
            </w:r>
            <w:r w:rsidR="00C107EB" w:rsidRPr="0053313E">
              <w:rPr>
                <w:rFonts w:ascii="Neo Sans Pro" w:hAnsi="Neo Sans Pro" w:cs="Neo Sans Pro Cyr CE"/>
                <w:b/>
                <w:bCs/>
                <w:sz w:val="21"/>
                <w:szCs w:val="21"/>
                <w:lang w:eastAsia="pl-PL"/>
              </w:rPr>
              <w:t>3</w:t>
            </w:r>
            <w:r w:rsidRPr="0053313E">
              <w:rPr>
                <w:rFonts w:ascii="Neo Sans Pro" w:hAnsi="Neo Sans Pro" w:cs="Neo Sans Pro Cyr CE"/>
                <w:b/>
                <w:bCs/>
                <w:sz w:val="21"/>
                <w:szCs w:val="21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42163ADA" w14:textId="77777777" w:rsidR="00427FAA" w:rsidRPr="0053313E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1"/>
                <w:szCs w:val="21"/>
                <w:lang w:eastAsia="pl-PL"/>
              </w:rPr>
            </w:pPr>
            <w:r w:rsidRPr="0053313E">
              <w:rPr>
                <w:rFonts w:ascii="Neo Sans Pro" w:hAnsi="Neo Sans Pro" w:cs="Neo Sans Pro Cyr"/>
                <w:b/>
                <w:bCs/>
                <w:sz w:val="21"/>
                <w:szCs w:val="21"/>
                <w:lang w:eastAsia="pl-PL"/>
              </w:rPr>
              <w:t>Termin realizacji zadania</w:t>
            </w:r>
          </w:p>
        </w:tc>
      </w:tr>
      <w:tr w:rsidR="00427FAA" w:rsidRPr="0053313E" w14:paraId="69856FA8" w14:textId="77777777" w:rsidTr="00EA352F">
        <w:trPr>
          <w:trHeight w:hRule="exact" w:val="1321"/>
          <w:jc w:val="center"/>
        </w:trPr>
        <w:tc>
          <w:tcPr>
            <w:tcW w:w="495" w:type="dxa"/>
            <w:vAlign w:val="center"/>
          </w:tcPr>
          <w:p w14:paraId="4BA9E7D3" w14:textId="77777777" w:rsidR="00427FAA" w:rsidRPr="0053313E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1"/>
                <w:szCs w:val="21"/>
                <w:lang w:eastAsia="pl-PL"/>
              </w:rPr>
            </w:pPr>
            <w:r w:rsidRPr="0053313E">
              <w:rPr>
                <w:rFonts w:ascii="Neo Sans Pro" w:hAnsi="Neo Sans Pro" w:cs="Neo Sans Pro Cyr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264" w:type="dxa"/>
          </w:tcPr>
          <w:p w14:paraId="24D12439" w14:textId="77777777" w:rsidR="0083242F" w:rsidRPr="0053313E" w:rsidRDefault="0083242F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1"/>
                <w:szCs w:val="21"/>
                <w:lang w:eastAsia="pl-PL"/>
              </w:rPr>
            </w:pPr>
          </w:p>
          <w:p w14:paraId="45CC21A7" w14:textId="6C5570B1" w:rsidR="002244F7" w:rsidRPr="0053313E" w:rsidRDefault="0083242F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1"/>
                <w:szCs w:val="21"/>
                <w:lang w:eastAsia="pl-PL"/>
              </w:rPr>
            </w:pPr>
            <w:r w:rsidRPr="0053313E">
              <w:rPr>
                <w:rFonts w:ascii="Neo Sans Pro" w:hAnsi="Neo Sans Pro" w:cs="Neo Sans Pro Cyr"/>
                <w:sz w:val="21"/>
                <w:szCs w:val="21"/>
                <w:lang w:eastAsia="pl-PL"/>
              </w:rPr>
              <w:t>Świadczenie usługi opieki wytchnieniowej w ramach pobytu całodobowego</w:t>
            </w:r>
          </w:p>
        </w:tc>
        <w:tc>
          <w:tcPr>
            <w:tcW w:w="3402" w:type="dxa"/>
            <w:vAlign w:val="center"/>
          </w:tcPr>
          <w:p w14:paraId="4333D15E" w14:textId="4E4681B7" w:rsidR="00342D18" w:rsidRPr="0053313E" w:rsidRDefault="00C64195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1"/>
                <w:szCs w:val="21"/>
                <w:lang w:eastAsia="pl-PL"/>
              </w:rPr>
            </w:pPr>
            <w:r w:rsidRPr="0053313E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>1</w:t>
            </w:r>
            <w:r w:rsidR="00BA3348" w:rsidRPr="0053313E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>2</w:t>
            </w:r>
            <w:r w:rsidR="00B423E6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>1</w:t>
            </w:r>
            <w:r w:rsidRPr="0053313E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>.</w:t>
            </w:r>
            <w:r w:rsidR="00B423E6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>2</w:t>
            </w:r>
            <w:r w:rsidRPr="0053313E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>19,</w:t>
            </w:r>
            <w:r w:rsidR="00B423E6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>4</w:t>
            </w:r>
            <w:r w:rsidRPr="0053313E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 xml:space="preserve">0 </w:t>
            </w:r>
            <w:r w:rsidR="00B40035" w:rsidRPr="0053313E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>zł</w:t>
            </w:r>
            <w:r w:rsidR="00BA3348" w:rsidRPr="0053313E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>, w tym</w:t>
            </w:r>
            <w:r w:rsidR="007F13DC" w:rsidRPr="0053313E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br/>
              <w:t>1.200,20 zł</w:t>
            </w:r>
            <w:r w:rsidR="0070068E" w:rsidRPr="0053313E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 xml:space="preserve"> </w:t>
            </w:r>
            <w:r w:rsidR="007F13DC" w:rsidRPr="0053313E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>na obsługę</w:t>
            </w:r>
            <w:r w:rsidR="00B36329" w:rsidRPr="0053313E">
              <w:rPr>
                <w:rFonts w:ascii="Neo Sans Pro" w:hAnsi="Neo Sans Pro" w:cs="Neo Sans Pro Cyr CE"/>
                <w:sz w:val="21"/>
                <w:szCs w:val="21"/>
                <w:lang w:eastAsia="pl-PL"/>
              </w:rPr>
              <w:t xml:space="preserve"> zadania</w:t>
            </w:r>
          </w:p>
        </w:tc>
        <w:tc>
          <w:tcPr>
            <w:tcW w:w="2339" w:type="dxa"/>
            <w:vAlign w:val="center"/>
          </w:tcPr>
          <w:p w14:paraId="35F3EADA" w14:textId="36EB9EC3" w:rsidR="00427FAA" w:rsidRPr="0053313E" w:rsidRDefault="00B423E6" w:rsidP="00EB2C93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1"/>
                <w:szCs w:val="21"/>
                <w:lang w:eastAsia="pl-PL"/>
              </w:rPr>
            </w:pPr>
            <w:r>
              <w:rPr>
                <w:rFonts w:ascii="Neo Sans Pro" w:hAnsi="Neo Sans Pro" w:cs="Neo Sans Pro Cyr"/>
                <w:sz w:val="21"/>
                <w:szCs w:val="21"/>
                <w:lang w:eastAsia="pl-PL"/>
              </w:rPr>
              <w:t>17</w:t>
            </w:r>
            <w:r w:rsidR="00C107EB" w:rsidRPr="0053313E">
              <w:rPr>
                <w:rFonts w:ascii="Neo Sans Pro" w:hAnsi="Neo Sans Pro" w:cs="Neo Sans Pro Cyr"/>
                <w:sz w:val="21"/>
                <w:szCs w:val="21"/>
                <w:lang w:eastAsia="pl-PL"/>
              </w:rPr>
              <w:t xml:space="preserve"> kwietnia </w:t>
            </w:r>
            <w:r w:rsidR="00427FAA" w:rsidRPr="0053313E">
              <w:rPr>
                <w:rFonts w:ascii="Neo Sans Pro" w:hAnsi="Neo Sans Pro" w:cs="Neo Sans Pro Cyr"/>
                <w:sz w:val="21"/>
                <w:szCs w:val="21"/>
                <w:lang w:eastAsia="pl-PL"/>
              </w:rPr>
              <w:t>20</w:t>
            </w:r>
            <w:r w:rsidR="00A72834" w:rsidRPr="0053313E">
              <w:rPr>
                <w:rFonts w:ascii="Neo Sans Pro" w:hAnsi="Neo Sans Pro" w:cs="Neo Sans Pro Cyr"/>
                <w:sz w:val="21"/>
                <w:szCs w:val="21"/>
                <w:lang w:eastAsia="pl-PL"/>
              </w:rPr>
              <w:t>2</w:t>
            </w:r>
            <w:r w:rsidR="00363D03" w:rsidRPr="0053313E">
              <w:rPr>
                <w:rFonts w:ascii="Neo Sans Pro" w:hAnsi="Neo Sans Pro" w:cs="Neo Sans Pro Cyr"/>
                <w:sz w:val="21"/>
                <w:szCs w:val="21"/>
                <w:lang w:eastAsia="pl-PL"/>
              </w:rPr>
              <w:t>3</w:t>
            </w:r>
            <w:r w:rsidR="00A462DE" w:rsidRPr="0053313E">
              <w:rPr>
                <w:rFonts w:ascii="Neo Sans Pro" w:hAnsi="Neo Sans Pro" w:cs="Neo Sans Pro Cyr"/>
                <w:sz w:val="21"/>
                <w:szCs w:val="21"/>
                <w:lang w:eastAsia="pl-PL"/>
              </w:rPr>
              <w:t xml:space="preserve"> </w:t>
            </w:r>
            <w:r w:rsidR="00427FAA" w:rsidRPr="0053313E">
              <w:rPr>
                <w:rFonts w:ascii="Neo Sans Pro" w:hAnsi="Neo Sans Pro" w:cs="Neo Sans Pro Cyr"/>
                <w:sz w:val="21"/>
                <w:szCs w:val="21"/>
                <w:lang w:eastAsia="pl-PL"/>
              </w:rPr>
              <w:t>r.</w:t>
            </w:r>
            <w:r w:rsidR="00C107EB" w:rsidRPr="0053313E">
              <w:rPr>
                <w:rFonts w:ascii="Neo Sans Pro" w:hAnsi="Neo Sans Pro" w:cs="Neo Sans Pro Cyr"/>
                <w:sz w:val="21"/>
                <w:szCs w:val="21"/>
                <w:lang w:eastAsia="pl-PL"/>
              </w:rPr>
              <w:t xml:space="preserve"> – 31 grudnia 2023 r.</w:t>
            </w:r>
          </w:p>
        </w:tc>
      </w:tr>
    </w:tbl>
    <w:p w14:paraId="3F195E4B" w14:textId="67C5BA04" w:rsidR="00427FAA" w:rsidRPr="0053313E" w:rsidRDefault="00427FAA" w:rsidP="00977997">
      <w:pPr>
        <w:spacing w:after="0" w:line="240" w:lineRule="auto"/>
        <w:rPr>
          <w:rFonts w:ascii="Neo Sans Pro" w:hAnsi="Neo Sans Pro" w:cs="Neo Sans Pro Cyr"/>
          <w:sz w:val="21"/>
          <w:szCs w:val="21"/>
          <w:lang w:eastAsia="pl-PL"/>
        </w:rPr>
      </w:pPr>
    </w:p>
    <w:p w14:paraId="277E1EEB" w14:textId="5427EE88" w:rsidR="005B26FD" w:rsidRPr="0053313E" w:rsidRDefault="005B26FD" w:rsidP="005B26FD">
      <w:pPr>
        <w:spacing w:after="0" w:line="240" w:lineRule="auto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Zadanie</w:t>
      </w:r>
      <w:r w:rsidR="00B5531A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jest</w:t>
      </w:r>
      <w:r w:rsidR="004C067A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840D03" w:rsidRPr="0053313E">
        <w:rPr>
          <w:rFonts w:ascii="Neo Sans Pro" w:hAnsi="Neo Sans Pro" w:cs="Neo Sans Pro Cyr"/>
          <w:sz w:val="21"/>
          <w:szCs w:val="21"/>
          <w:lang w:eastAsia="pl-PL"/>
        </w:rPr>
        <w:t>finansowan</w:t>
      </w:r>
      <w:r w:rsidR="004C067A" w:rsidRPr="0053313E">
        <w:rPr>
          <w:rFonts w:ascii="Neo Sans Pro" w:hAnsi="Neo Sans Pro" w:cs="Neo Sans Pro Cyr"/>
          <w:sz w:val="21"/>
          <w:szCs w:val="21"/>
          <w:lang w:eastAsia="pl-PL"/>
        </w:rPr>
        <w:t>e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ze środków Funduszu Solidarnościowego</w:t>
      </w:r>
      <w:r w:rsidR="006813A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przyznanych</w:t>
      </w:r>
      <w:r w:rsidR="006813A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Gminie Miasta Radomia w ramach Programu Ministra Rodziny</w:t>
      </w:r>
      <w:r w:rsidR="00365CE4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i Polityki Społecznej „Opieka</w:t>
      </w:r>
      <w:r w:rsidR="00365CE4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wytchnieniowa” – edycja 202</w:t>
      </w:r>
      <w:r w:rsidR="00363D03" w:rsidRPr="0053313E">
        <w:rPr>
          <w:rFonts w:ascii="Neo Sans Pro" w:hAnsi="Neo Sans Pro" w:cs="Neo Sans Pro Cyr"/>
          <w:sz w:val="21"/>
          <w:szCs w:val="21"/>
          <w:lang w:eastAsia="pl-PL"/>
        </w:rPr>
        <w:t>3</w:t>
      </w:r>
      <w:r w:rsidR="004E71D6" w:rsidRPr="0053313E">
        <w:rPr>
          <w:rFonts w:ascii="Neo Sans Pro" w:hAnsi="Neo Sans Pro" w:cs="Neo Sans Pro Cyr"/>
          <w:sz w:val="21"/>
          <w:szCs w:val="21"/>
          <w:lang w:eastAsia="pl-PL"/>
        </w:rPr>
        <w:t>.</w:t>
      </w:r>
    </w:p>
    <w:p w14:paraId="6C691880" w14:textId="77777777" w:rsidR="005B26FD" w:rsidRPr="0053313E" w:rsidRDefault="005B26FD" w:rsidP="00977997">
      <w:pPr>
        <w:spacing w:after="0" w:line="240" w:lineRule="auto"/>
        <w:rPr>
          <w:rFonts w:ascii="Neo Sans Pro" w:hAnsi="Neo Sans Pro" w:cs="Neo Sans Pro Cyr"/>
          <w:sz w:val="21"/>
          <w:szCs w:val="21"/>
          <w:lang w:eastAsia="pl-PL"/>
        </w:rPr>
      </w:pPr>
    </w:p>
    <w:p w14:paraId="74971268" w14:textId="0619A5F5" w:rsidR="00F0021E" w:rsidRPr="0053313E" w:rsidRDefault="00427FAA" w:rsidP="002702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  <w:t xml:space="preserve">Zasady przyznawania dotacji: </w:t>
      </w:r>
    </w:p>
    <w:p w14:paraId="210048D3" w14:textId="77777777" w:rsidR="00F0021E" w:rsidRPr="0053313E" w:rsidRDefault="00F0021E" w:rsidP="00F0021E">
      <w:pPr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</w:p>
    <w:p w14:paraId="100A26BC" w14:textId="7E61EA54" w:rsidR="00F0021E" w:rsidRPr="0053313E" w:rsidRDefault="00427FAA" w:rsidP="00CD1AD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Do konkursu mogą przystępować organizacje pozarządowe oraz podmioty wymienione</w:t>
      </w:r>
      <w:r w:rsidR="00571682">
        <w:rPr>
          <w:rFonts w:ascii="Neo Sans Pro" w:hAnsi="Neo Sans Pro" w:cs="Neo Sans Pro Cyr CE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w art.</w:t>
      </w:r>
      <w:r w:rsidR="00571682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3 ust. 2 i 3 ustawy z dnia 24 kwietnia 2003 r. o działalności pożytku publicznego</w:t>
      </w:r>
      <w:r w:rsidR="00571682">
        <w:rPr>
          <w:rFonts w:ascii="Neo Sans Pro" w:hAnsi="Neo Sans Pro" w:cs="Neo Sans Pro Cyr CE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i o wolontariacie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(t</w:t>
      </w:r>
      <w:r w:rsidR="00E538CA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.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j</w:t>
      </w:r>
      <w:r w:rsidR="00E538CA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.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Dz. U. z 20</w:t>
      </w:r>
      <w:r w:rsidR="00210CD7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2</w:t>
      </w:r>
      <w:r w:rsidR="0084352B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2</w:t>
      </w:r>
      <w:r w:rsidR="001F4163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r.</w:t>
      </w:r>
      <w:r w:rsidR="00C74B19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poz. </w:t>
      </w:r>
      <w:r w:rsidR="00210CD7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1</w:t>
      </w:r>
      <w:r w:rsidR="0084352B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32</w:t>
      </w:r>
      <w:r w:rsidR="00210CD7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7</w:t>
      </w:r>
      <w:r w:rsidR="00173FBC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ze zm.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),</w:t>
      </w:r>
      <w:r w:rsidR="00342D18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zwane</w:t>
      </w: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dalej</w:t>
      </w:r>
      <w:r w:rsidR="00712B8D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„oferentami”.</w:t>
      </w:r>
    </w:p>
    <w:p w14:paraId="59869460" w14:textId="64DD3845" w:rsidR="00F0021E" w:rsidRPr="0053313E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Dotację na realizację zadania otrzymują oferenci, których oferty zostaną uznane</w:t>
      </w:r>
      <w:r w:rsidR="00F0021E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za</w:t>
      </w:r>
      <w:r w:rsid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najkorzystniejsze i wybrane w niniejszym postępowaniu konkursowym.</w:t>
      </w:r>
    </w:p>
    <w:p w14:paraId="7B317A28" w14:textId="4428D2C0" w:rsidR="00F0021E" w:rsidRPr="0053313E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Dotacja jest przeznaczona na</w:t>
      </w:r>
      <w:r w:rsidR="004C067A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4C067A" w:rsidRPr="0053313E">
        <w:rPr>
          <w:rFonts w:ascii="Neo Sans Pro" w:hAnsi="Neo Sans Pro" w:cs="Neo Sans Pro Cyr"/>
          <w:b/>
          <w:bCs/>
          <w:sz w:val="21"/>
          <w:szCs w:val="21"/>
          <w:lang w:eastAsia="pl-PL"/>
        </w:rPr>
        <w:t>powierzenie</w:t>
      </w:r>
      <w:r w:rsidR="00112CA1" w:rsidRPr="0053313E">
        <w:rPr>
          <w:rFonts w:ascii="Neo Sans Pro" w:hAnsi="Neo Sans Pro" w:cs="Neo Sans Pro Cyr"/>
          <w:b/>
          <w:bCs/>
          <w:sz w:val="21"/>
          <w:szCs w:val="21"/>
          <w:lang w:eastAsia="pl-PL"/>
        </w:rPr>
        <w:t xml:space="preserve"> </w:t>
      </w:r>
      <w:r w:rsidR="00A02702" w:rsidRPr="0053313E">
        <w:rPr>
          <w:rFonts w:ascii="Neo Sans Pro" w:hAnsi="Neo Sans Pro" w:cs="Neo Sans Pro Cyr"/>
          <w:b/>
          <w:bCs/>
          <w:sz w:val="21"/>
          <w:szCs w:val="21"/>
          <w:lang w:eastAsia="pl-PL"/>
        </w:rPr>
        <w:t>wykonywania</w:t>
      </w:r>
      <w:r w:rsidRPr="0053313E">
        <w:rPr>
          <w:rFonts w:ascii="Neo Sans Pro" w:hAnsi="Neo Sans Pro" w:cs="Neo Sans Pro Cyr Cyr"/>
          <w:sz w:val="21"/>
          <w:szCs w:val="21"/>
          <w:lang w:eastAsia="pl-PL"/>
        </w:rPr>
        <w:t xml:space="preserve"> zadania, o któ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rym mowa</w:t>
      </w:r>
      <w:r w:rsidR="00571682">
        <w:rPr>
          <w:rFonts w:ascii="Neo Sans Pro" w:hAnsi="Neo Sans Pro" w:cs="Neo Sans Pro Cyr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w ogłoszeniu konkursowym. </w:t>
      </w:r>
    </w:p>
    <w:p w14:paraId="45E9D170" w14:textId="77777777" w:rsidR="00F0021E" w:rsidRPr="0053313E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Złożenie oferty nie jest ró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wnoznaczne z przyznaniem dotacji.</w:t>
      </w:r>
    </w:p>
    <w:p w14:paraId="4C36C98F" w14:textId="5BBE5662" w:rsidR="00F0021E" w:rsidRPr="0053313E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Złożenie oferty o</w:t>
      </w:r>
      <w:r w:rsidR="000578CE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dotację nie gwarantuje przyznania środków w wysokości, o którą</w:t>
      </w:r>
      <w:r w:rsidR="00BE2617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występuje oferent. W takim przypadku oferentowi przysługuje prawo proporcjonalnego zmniejszenia zakresu rzeczowego zadania lub rezygnacja z realizacji zadania.</w:t>
      </w:r>
    </w:p>
    <w:p w14:paraId="38573C74" w14:textId="17A0B685" w:rsidR="00F0021E" w:rsidRPr="0053313E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>W</w:t>
      </w:r>
      <w:r w:rsidR="00712B8D"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 xml:space="preserve"> przypadku otrzymania dotacji w niższej kwocie niż wnioskowana,</w:t>
      </w:r>
      <w:r w:rsidR="00842CD6"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 xml:space="preserve"> </w:t>
      </w:r>
      <w:r w:rsidR="00712B8D"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>oferent</w:t>
      </w:r>
      <w:r w:rsidR="00062CE5"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 xml:space="preserve"> </w:t>
      </w:r>
      <w:r w:rsidR="00712B8D"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>zobowiązany jest do wypełnienia w generatorze wniosków nowej, zaktualizowanej oferty i przesłanie jej elektronicznie oraz wydrukowanie</w:t>
      </w:r>
      <w:r w:rsidR="00F0021E"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 xml:space="preserve"> </w:t>
      </w:r>
      <w:r w:rsidR="00712B8D"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>i dostarczenie w formie</w:t>
      </w:r>
      <w:r w:rsidR="00062CE5"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 xml:space="preserve"> </w:t>
      </w:r>
      <w:r w:rsidR="00712B8D"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 xml:space="preserve">papierowej. </w:t>
      </w:r>
    </w:p>
    <w:p w14:paraId="377C38C5" w14:textId="0FFC294D" w:rsidR="00F0021E" w:rsidRPr="0053313E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Szczegółowe warunki realizacji,</w:t>
      </w:r>
      <w:r w:rsidR="00F920E4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/>
          <w:bCs/>
          <w:sz w:val="21"/>
          <w:szCs w:val="21"/>
          <w:lang w:eastAsia="pl-PL"/>
        </w:rPr>
        <w:t xml:space="preserve">finansowania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zadania reguluje</w:t>
      </w:r>
      <w:r w:rsidR="00173FBC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umowa zawarta pomiędzy Gminą Miasta Radomia</w:t>
      </w:r>
      <w:r w:rsidR="006210C7" w:rsidRPr="0053313E">
        <w:rPr>
          <w:rFonts w:ascii="Neo Sans Pro" w:hAnsi="Neo Sans Pro" w:cs="Neo Sans Pro Cyr CE"/>
          <w:sz w:val="21"/>
          <w:szCs w:val="21"/>
          <w:lang w:eastAsia="pl-PL"/>
        </w:rPr>
        <w:t>,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a oferentem.</w:t>
      </w:r>
    </w:p>
    <w:p w14:paraId="293F0403" w14:textId="77777777" w:rsidR="00F0021E" w:rsidRPr="0053313E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Prawa i obowiązki dotyczące realizacji zadania nie mogą być przenoszone na inne podmioty bądź jednostki. </w:t>
      </w:r>
    </w:p>
    <w:p w14:paraId="738B4D84" w14:textId="77777777" w:rsidR="00D66C5A" w:rsidRPr="0053313E" w:rsidRDefault="00427FAA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W otwartym konkursie ofert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może zostać wybrana jedna oferta.</w:t>
      </w:r>
    </w:p>
    <w:p w14:paraId="23F3BAAF" w14:textId="2A63543E" w:rsidR="00F0021E" w:rsidRPr="0053313E" w:rsidRDefault="00FD4AB4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lastRenderedPageBreak/>
        <w:t xml:space="preserve"> </w:t>
      </w:r>
      <w:r w:rsidR="00427FAA" w:rsidRPr="0053313E">
        <w:rPr>
          <w:rFonts w:ascii="Neo Sans Pro" w:hAnsi="Neo Sans Pro" w:cs="Neo Sans Pro Cyr CE"/>
          <w:sz w:val="21"/>
          <w:szCs w:val="21"/>
          <w:lang w:eastAsia="pl-PL"/>
        </w:rPr>
        <w:t>Dopuszcza się stosowanie nazw własnych zadania (jako dopisek po tytule zadania).</w:t>
      </w:r>
    </w:p>
    <w:p w14:paraId="3DB508D3" w14:textId="45FBE257" w:rsidR="00F0021E" w:rsidRPr="0053313E" w:rsidRDefault="000857CD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/>
          <w:sz w:val="21"/>
          <w:szCs w:val="21"/>
        </w:rPr>
        <w:t xml:space="preserve"> </w:t>
      </w:r>
      <w:r w:rsidR="00D66C5A" w:rsidRPr="0053313E">
        <w:rPr>
          <w:rFonts w:ascii="Neo Sans Pro" w:hAnsi="Neo Sans Pro"/>
          <w:sz w:val="21"/>
          <w:szCs w:val="21"/>
        </w:rPr>
        <w:t>Dopuszcza się dokonywanie przesunięć pomiędzy poszczególnymi pozycjami kosztów,</w:t>
      </w:r>
      <w:r w:rsidR="00062CE5" w:rsidRPr="0053313E">
        <w:rPr>
          <w:rFonts w:ascii="Neo Sans Pro" w:hAnsi="Neo Sans Pro"/>
          <w:sz w:val="21"/>
          <w:szCs w:val="21"/>
        </w:rPr>
        <w:t xml:space="preserve"> </w:t>
      </w:r>
      <w:r w:rsidR="00D66C5A" w:rsidRPr="0053313E">
        <w:rPr>
          <w:rFonts w:ascii="Neo Sans Pro" w:hAnsi="Neo Sans Pro"/>
          <w:sz w:val="21"/>
          <w:szCs w:val="21"/>
        </w:rPr>
        <w:t>określonymi w kalkulacji przewidywanych kosztów. Przesunięcie uznaje się za zgodne</w:t>
      </w:r>
      <w:r w:rsidR="00BE2617" w:rsidRPr="0053313E">
        <w:rPr>
          <w:rFonts w:ascii="Neo Sans Pro" w:hAnsi="Neo Sans Pro"/>
          <w:sz w:val="21"/>
          <w:szCs w:val="21"/>
        </w:rPr>
        <w:br/>
      </w:r>
      <w:r w:rsidR="00D66C5A" w:rsidRPr="0053313E">
        <w:rPr>
          <w:rFonts w:ascii="Neo Sans Pro" w:hAnsi="Neo Sans Pro"/>
          <w:sz w:val="21"/>
          <w:szCs w:val="21"/>
        </w:rPr>
        <w:t>z umową, gdy dana pozycja kosztorysu nie zwiększyła się o więcej niż 10%.</w:t>
      </w:r>
    </w:p>
    <w:p w14:paraId="033C174D" w14:textId="77777777" w:rsidR="00CD1ADA" w:rsidRPr="0053313E" w:rsidRDefault="00427FAA" w:rsidP="000F7D6A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  <w:t xml:space="preserve">Termin i warunki realizacji zadania: </w:t>
      </w:r>
    </w:p>
    <w:p w14:paraId="54E7CE70" w14:textId="4415B070" w:rsidR="00210CD7" w:rsidRPr="0053313E" w:rsidRDefault="00210CD7" w:rsidP="00CD1ADA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Zadanie będzie realizowane zgodnie z ustawą z dnia 12 marca 2004</w:t>
      </w:r>
      <w:r w:rsidR="001F416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r. o pomocy społecznej</w:t>
      </w:r>
      <w:r w:rsidR="00062CE5" w:rsidRPr="0053313E">
        <w:rPr>
          <w:rFonts w:ascii="Neo Sans Pro" w:hAnsi="Neo Sans Pro" w:cs="Neo Sans Pro Cyr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(</w:t>
      </w:r>
      <w:r w:rsidR="00724DD2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t. j.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Dz. U. z 20</w:t>
      </w:r>
      <w:r w:rsidR="00724DD2" w:rsidRPr="0053313E">
        <w:rPr>
          <w:rFonts w:ascii="Neo Sans Pro" w:hAnsi="Neo Sans Pro" w:cs="Neo Sans Pro Cyr"/>
          <w:sz w:val="21"/>
          <w:szCs w:val="21"/>
          <w:lang w:eastAsia="pl-PL"/>
        </w:rPr>
        <w:t>2</w:t>
      </w:r>
      <w:r w:rsidR="00B84A63" w:rsidRPr="0053313E">
        <w:rPr>
          <w:rFonts w:ascii="Neo Sans Pro" w:hAnsi="Neo Sans Pro" w:cs="Neo Sans Pro Cyr"/>
          <w:sz w:val="21"/>
          <w:szCs w:val="21"/>
          <w:lang w:eastAsia="pl-PL"/>
        </w:rPr>
        <w:t>1</w:t>
      </w:r>
      <w:r w:rsidR="001F416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r. poz. </w:t>
      </w:r>
      <w:r w:rsidR="00B84A63" w:rsidRPr="0053313E">
        <w:rPr>
          <w:rFonts w:ascii="Neo Sans Pro" w:hAnsi="Neo Sans Pro" w:cs="Neo Sans Pro Cyr"/>
          <w:sz w:val="21"/>
          <w:szCs w:val="21"/>
          <w:lang w:eastAsia="pl-PL"/>
        </w:rPr>
        <w:t>226</w:t>
      </w:r>
      <w:r w:rsidR="00724DD2" w:rsidRPr="0053313E">
        <w:rPr>
          <w:rFonts w:ascii="Neo Sans Pro" w:hAnsi="Neo Sans Pro" w:cs="Neo Sans Pro Cyr"/>
          <w:sz w:val="21"/>
          <w:szCs w:val="21"/>
          <w:lang w:eastAsia="pl-PL"/>
        </w:rPr>
        <w:t>8</w:t>
      </w:r>
      <w:r w:rsidR="00B84A6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ze zm.), Programem Ministerstwa Rodziny i Polityki Społecznej „Opieka wytchnieniowa” – edycja 202</w:t>
      </w:r>
      <w:r w:rsidR="000E651B" w:rsidRPr="0053313E">
        <w:rPr>
          <w:rFonts w:ascii="Neo Sans Pro" w:hAnsi="Neo Sans Pro" w:cs="Neo Sans Pro Cyr"/>
          <w:sz w:val="21"/>
          <w:szCs w:val="21"/>
          <w:lang w:eastAsia="pl-PL"/>
        </w:rPr>
        <w:t>3</w:t>
      </w:r>
      <w:r w:rsidR="00B84A6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zwanego dalej Programem oraz lokalnym Programem Gminy Miasta Radomia ,,Opieka wytchnieniowa” – edycja 202</w:t>
      </w:r>
      <w:r w:rsidR="000E651B" w:rsidRPr="0053313E">
        <w:rPr>
          <w:rFonts w:ascii="Neo Sans Pro" w:hAnsi="Neo Sans Pro" w:cs="Neo Sans Pro Cyr"/>
          <w:sz w:val="21"/>
          <w:szCs w:val="21"/>
          <w:lang w:eastAsia="pl-PL"/>
        </w:rPr>
        <w:t>3</w:t>
      </w:r>
      <w:r w:rsidR="00B84A6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przyjętym</w:t>
      </w:r>
      <w:r w:rsidR="004A40D8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Uchwałą</w:t>
      </w:r>
      <w:bookmarkStart w:id="0" w:name="_Hlk44670802"/>
      <w:r w:rsidR="0053313E">
        <w:rPr>
          <w:rFonts w:ascii="Neo Sans Pro" w:hAnsi="Neo Sans Pro" w:cs="Neo Sans Pro Cyr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Nr</w:t>
      </w:r>
      <w:r w:rsidR="00001EAF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XC/878</w:t>
      </w:r>
      <w:r w:rsidR="00C00C47" w:rsidRPr="0053313E">
        <w:rPr>
          <w:rFonts w:ascii="Neo Sans Pro" w:hAnsi="Neo Sans Pro" w:cs="Neo Sans Pro Cyr"/>
          <w:sz w:val="21"/>
          <w:szCs w:val="21"/>
          <w:lang w:eastAsia="pl-PL"/>
        </w:rPr>
        <w:t>/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202</w:t>
      </w:r>
      <w:r w:rsidR="00E930EE" w:rsidRPr="0053313E">
        <w:rPr>
          <w:rFonts w:ascii="Neo Sans Pro" w:hAnsi="Neo Sans Pro" w:cs="Neo Sans Pro Cyr"/>
          <w:sz w:val="21"/>
          <w:szCs w:val="21"/>
          <w:lang w:eastAsia="pl-PL"/>
        </w:rPr>
        <w:t>3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Rady Miejskiej w Radomiu z dnia </w:t>
      </w:r>
      <w:r w:rsidR="00C00C47" w:rsidRPr="0053313E">
        <w:rPr>
          <w:rFonts w:ascii="Neo Sans Pro" w:hAnsi="Neo Sans Pro" w:cs="Neo Sans Pro Cyr"/>
          <w:sz w:val="21"/>
          <w:szCs w:val="21"/>
          <w:lang w:eastAsia="pl-PL"/>
        </w:rPr>
        <w:t>2</w:t>
      </w:r>
      <w:r w:rsidR="000E651B" w:rsidRPr="0053313E">
        <w:rPr>
          <w:rFonts w:ascii="Neo Sans Pro" w:hAnsi="Neo Sans Pro" w:cs="Neo Sans Pro Cyr"/>
          <w:sz w:val="21"/>
          <w:szCs w:val="21"/>
          <w:lang w:eastAsia="pl-PL"/>
        </w:rPr>
        <w:t>7</w:t>
      </w:r>
      <w:r w:rsidR="00065F70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5D788C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lutego </w:t>
      </w:r>
      <w:r w:rsidR="00C00C47" w:rsidRPr="0053313E">
        <w:rPr>
          <w:rFonts w:ascii="Neo Sans Pro" w:hAnsi="Neo Sans Pro" w:cs="Neo Sans Pro Cyr"/>
          <w:sz w:val="21"/>
          <w:szCs w:val="21"/>
          <w:lang w:eastAsia="pl-PL"/>
        </w:rPr>
        <w:t>202</w:t>
      </w:r>
      <w:r w:rsidR="000E651B" w:rsidRPr="0053313E">
        <w:rPr>
          <w:rFonts w:ascii="Neo Sans Pro" w:hAnsi="Neo Sans Pro" w:cs="Neo Sans Pro Cyr"/>
          <w:sz w:val="21"/>
          <w:szCs w:val="21"/>
          <w:lang w:eastAsia="pl-PL"/>
        </w:rPr>
        <w:t>3</w:t>
      </w:r>
      <w:r w:rsidR="001F416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C00C47" w:rsidRPr="0053313E">
        <w:rPr>
          <w:rFonts w:ascii="Neo Sans Pro" w:hAnsi="Neo Sans Pro" w:cs="Neo Sans Pro Cyr"/>
          <w:sz w:val="21"/>
          <w:szCs w:val="21"/>
          <w:lang w:eastAsia="pl-PL"/>
        </w:rPr>
        <w:t>r.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               </w:t>
      </w:r>
      <w:bookmarkEnd w:id="0"/>
    </w:p>
    <w:p w14:paraId="0C3061D0" w14:textId="659F41C5" w:rsidR="00CD1ADA" w:rsidRPr="0053313E" w:rsidRDefault="00427FAA" w:rsidP="00CD1ADA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Zadanie winno być zrealizowane w okresie wskazanym w</w:t>
      </w:r>
      <w:r w:rsidR="00597D21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ogłoszeniu</w:t>
      </w:r>
      <w:r w:rsidR="00597D21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z</w:t>
      </w:r>
      <w:r w:rsidR="00597D21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zastrzeżeniem, że</w:t>
      </w:r>
      <w:r w:rsidR="00CD1ADA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szczegółowy termin realizacji zadania określony zostanie w umowie. </w:t>
      </w:r>
    </w:p>
    <w:p w14:paraId="032289EF" w14:textId="3ED66E9E" w:rsidR="001E02C8" w:rsidRPr="0053313E" w:rsidRDefault="003F29E3" w:rsidP="001E02C8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Oferent zobowiązuje</w:t>
      </w:r>
      <w:r w:rsidR="00536E7B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się</w:t>
      </w:r>
      <w:r w:rsidR="00536E7B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realizować zadanie z należytą starannością, w szczególności ponosząc wydatki celow</w:t>
      </w:r>
      <w:r w:rsidR="006A4402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o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, rzetelnie, racjonalnie i oszczędnie, zgodnie z obowiązującymi przepisami prawa, w sposób który zapewni</w:t>
      </w:r>
      <w:r w:rsidR="00F75E1C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prawidłową i terminową realizację zadania oraz osiągnięcie celów określonych w umowie oraz w Programie</w:t>
      </w:r>
      <w:r w:rsidR="004B6BFF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.</w:t>
      </w:r>
    </w:p>
    <w:p w14:paraId="65BCFFD6" w14:textId="454F33C7" w:rsidR="00E52785" w:rsidRPr="0053313E" w:rsidRDefault="00C32512" w:rsidP="00E52785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Program skierowany jest do członk</w:t>
      </w:r>
      <w:r w:rsidR="00405890" w:rsidRPr="0053313E">
        <w:rPr>
          <w:rFonts w:ascii="Neo Sans Pro" w:hAnsi="Neo Sans Pro" w:cs="Neo Sans Pro Cyr"/>
          <w:sz w:val="21"/>
          <w:szCs w:val="21"/>
          <w:lang w:eastAsia="pl-PL"/>
        </w:rPr>
        <w:t>ów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rodzin lub opiekun</w:t>
      </w:r>
      <w:r w:rsidR="00405890" w:rsidRPr="0053313E">
        <w:rPr>
          <w:rFonts w:ascii="Neo Sans Pro" w:hAnsi="Neo Sans Pro" w:cs="Neo Sans Pro Cyr"/>
          <w:sz w:val="21"/>
          <w:szCs w:val="21"/>
          <w:lang w:eastAsia="pl-PL"/>
        </w:rPr>
        <w:t>ów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sprawując</w:t>
      </w:r>
      <w:r w:rsidR="00405890" w:rsidRPr="0053313E">
        <w:rPr>
          <w:rFonts w:ascii="Neo Sans Pro" w:hAnsi="Neo Sans Pro" w:cs="Neo Sans Pro Cyr"/>
          <w:sz w:val="21"/>
          <w:szCs w:val="21"/>
          <w:lang w:eastAsia="pl-PL"/>
        </w:rPr>
        <w:t>ych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bezpośrednią opiekę nad dzieckiem z orzeczeniem o niepełnosprawności</w:t>
      </w:r>
      <w:r w:rsidR="00EC6170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i </w:t>
      </w:r>
      <w:r w:rsidR="00EA6447" w:rsidRPr="0053313E">
        <w:rPr>
          <w:rFonts w:ascii="Neo Sans Pro" w:hAnsi="Neo Sans Pro" w:cs="Neo Sans Pro Cyr"/>
          <w:sz w:val="21"/>
          <w:szCs w:val="21"/>
          <w:lang w:eastAsia="pl-PL"/>
        </w:rPr>
        <w:t>o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sob</w:t>
      </w:r>
      <w:r w:rsidR="00EC6170" w:rsidRPr="0053313E">
        <w:rPr>
          <w:rFonts w:ascii="Neo Sans Pro" w:hAnsi="Neo Sans Pro" w:cs="Neo Sans Pro Cyr"/>
          <w:sz w:val="21"/>
          <w:szCs w:val="21"/>
          <w:lang w:eastAsia="pl-PL"/>
        </w:rPr>
        <w:t>ami posiadającymi orzeczenie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br/>
      </w:r>
      <w:r w:rsidR="00EC6170" w:rsidRPr="0053313E">
        <w:rPr>
          <w:rFonts w:ascii="Neo Sans Pro" w:hAnsi="Neo Sans Pro" w:cs="Neo Sans Pro Cyr"/>
          <w:sz w:val="21"/>
          <w:szCs w:val="21"/>
          <w:lang w:eastAsia="pl-PL"/>
        </w:rPr>
        <w:t>o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znacznym stopn</w:t>
      </w:r>
      <w:r w:rsidR="00EC6170" w:rsidRPr="0053313E">
        <w:rPr>
          <w:rFonts w:ascii="Neo Sans Pro" w:hAnsi="Neo Sans Pro" w:cs="Neo Sans Pro Cyr"/>
          <w:sz w:val="21"/>
          <w:szCs w:val="21"/>
          <w:lang w:eastAsia="pl-PL"/>
        </w:rPr>
        <w:t>iu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niepełnosprawnośc</w:t>
      </w:r>
      <w:r w:rsidR="00EC6170" w:rsidRPr="0053313E">
        <w:rPr>
          <w:rFonts w:ascii="Neo Sans Pro" w:hAnsi="Neo Sans Pro" w:cs="Neo Sans Pro Cyr"/>
          <w:sz w:val="21"/>
          <w:szCs w:val="21"/>
          <w:lang w:eastAsia="pl-PL"/>
        </w:rPr>
        <w:t>i albo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orzeczenie</w:t>
      </w:r>
      <w:r w:rsidR="00EC6170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traktowane na równi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EC6170" w:rsidRPr="0053313E">
        <w:rPr>
          <w:rFonts w:ascii="Neo Sans Pro" w:hAnsi="Neo Sans Pro" w:cs="Neo Sans Pro Cyr"/>
          <w:sz w:val="21"/>
          <w:szCs w:val="21"/>
          <w:lang w:eastAsia="pl-PL"/>
        </w:rPr>
        <w:t>z orzeczeniem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br/>
      </w:r>
      <w:r w:rsidR="00EC6170" w:rsidRPr="0053313E">
        <w:rPr>
          <w:rFonts w:ascii="Neo Sans Pro" w:hAnsi="Neo Sans Pro" w:cs="Neo Sans Pro Cyr"/>
          <w:sz w:val="21"/>
          <w:szCs w:val="21"/>
          <w:lang w:eastAsia="pl-PL"/>
        </w:rPr>
        <w:t>o znacznym stopniu niepełnosprawności, którzy wymagają usług opieki wy</w:t>
      </w:r>
      <w:r w:rsidR="006634E0" w:rsidRPr="0053313E">
        <w:rPr>
          <w:rFonts w:ascii="Neo Sans Pro" w:hAnsi="Neo Sans Pro" w:cs="Neo Sans Pro Cyr"/>
          <w:sz w:val="21"/>
          <w:szCs w:val="21"/>
          <w:lang w:eastAsia="pl-PL"/>
        </w:rPr>
        <w:t>tc</w:t>
      </w:r>
      <w:r w:rsidR="00EC6170" w:rsidRPr="0053313E">
        <w:rPr>
          <w:rFonts w:ascii="Neo Sans Pro" w:hAnsi="Neo Sans Pro" w:cs="Neo Sans Pro Cyr"/>
          <w:sz w:val="21"/>
          <w:szCs w:val="21"/>
          <w:lang w:eastAsia="pl-PL"/>
        </w:rPr>
        <w:t>hnieniowej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, będąc</w:t>
      </w:r>
      <w:r w:rsidR="00405890" w:rsidRPr="0053313E">
        <w:rPr>
          <w:rFonts w:ascii="Neo Sans Pro" w:hAnsi="Neo Sans Pro" w:cs="Neo Sans Pro Cyr"/>
          <w:sz w:val="21"/>
          <w:szCs w:val="21"/>
          <w:lang w:eastAsia="pl-PL"/>
        </w:rPr>
        <w:t>ych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mieszkańc</w:t>
      </w:r>
      <w:r w:rsidR="00405890" w:rsidRPr="0053313E">
        <w:rPr>
          <w:rFonts w:ascii="Neo Sans Pro" w:hAnsi="Neo Sans Pro" w:cs="Neo Sans Pro Cyr"/>
          <w:sz w:val="21"/>
          <w:szCs w:val="21"/>
          <w:lang w:eastAsia="pl-PL"/>
        </w:rPr>
        <w:t>ami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Gminy Miasta Radomia</w:t>
      </w:r>
      <w:r w:rsidR="003F29E3" w:rsidRPr="0053313E">
        <w:rPr>
          <w:rFonts w:ascii="Neo Sans Pro" w:hAnsi="Neo Sans Pro" w:cs="Neo Sans Pro Cyr"/>
          <w:sz w:val="21"/>
          <w:szCs w:val="21"/>
          <w:lang w:eastAsia="pl-PL"/>
        </w:rPr>
        <w:t>.</w:t>
      </w:r>
    </w:p>
    <w:p w14:paraId="5A76D472" w14:textId="3E63C2DF" w:rsidR="00405890" w:rsidRPr="0053313E" w:rsidRDefault="00405890" w:rsidP="005F5B2D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eastAsia="SimSun" w:hAnsi="Neo Sans Pro" w:cs="Mangal"/>
          <w:kern w:val="1"/>
          <w:sz w:val="21"/>
          <w:szCs w:val="21"/>
          <w:lang w:eastAsia="hi-IN" w:bidi="hi-IN"/>
        </w:rPr>
        <w:t>Celem realizacji zadania</w:t>
      </w:r>
      <w:r w:rsidR="005F5B2D" w:rsidRPr="0053313E">
        <w:rPr>
          <w:rFonts w:ascii="Neo Sans Pro" w:eastAsia="SimSun" w:hAnsi="Neo Sans Pro" w:cs="Mangal"/>
          <w:kern w:val="1"/>
          <w:sz w:val="21"/>
          <w:szCs w:val="21"/>
          <w:lang w:eastAsia="hi-IN" w:bidi="hi-IN"/>
        </w:rPr>
        <w:t>,</w:t>
      </w:r>
      <w:r w:rsidRPr="0053313E">
        <w:rPr>
          <w:rFonts w:ascii="Neo Sans Pro" w:eastAsia="SimSun" w:hAnsi="Neo Sans Pro" w:cs="Mangal"/>
          <w:kern w:val="1"/>
          <w:sz w:val="21"/>
          <w:szCs w:val="21"/>
          <w:lang w:eastAsia="hi-IN" w:bidi="hi-IN"/>
        </w:rPr>
        <w:t xml:space="preserve"> w odniesieniu do członków rodziny lub opiekunów osób</w:t>
      </w:r>
      <w:r w:rsidR="0053313E">
        <w:rPr>
          <w:rFonts w:ascii="Neo Sans Pro" w:eastAsia="SimSun" w:hAnsi="Neo Sans Pro" w:cs="Mangal"/>
          <w:kern w:val="1"/>
          <w:sz w:val="21"/>
          <w:szCs w:val="21"/>
          <w:lang w:eastAsia="hi-IN" w:bidi="hi-IN"/>
        </w:rPr>
        <w:t xml:space="preserve"> </w:t>
      </w:r>
      <w:r w:rsidRPr="0053313E">
        <w:rPr>
          <w:rFonts w:ascii="Neo Sans Pro" w:eastAsia="SimSun" w:hAnsi="Neo Sans Pro" w:cs="Mangal"/>
          <w:kern w:val="1"/>
          <w:sz w:val="21"/>
          <w:szCs w:val="21"/>
          <w:lang w:eastAsia="hi-IN" w:bidi="hi-IN"/>
        </w:rPr>
        <w:t>niepełnosprawnych</w:t>
      </w:r>
      <w:r w:rsidR="005F5B2D" w:rsidRPr="0053313E">
        <w:rPr>
          <w:rFonts w:ascii="Neo Sans Pro" w:eastAsia="SimSun" w:hAnsi="Neo Sans Pro" w:cs="Mangal"/>
          <w:kern w:val="1"/>
          <w:sz w:val="21"/>
          <w:szCs w:val="21"/>
          <w:lang w:eastAsia="hi-IN" w:bidi="hi-IN"/>
        </w:rPr>
        <w:t>,</w:t>
      </w:r>
      <w:r w:rsidRPr="0053313E">
        <w:rPr>
          <w:rFonts w:ascii="Neo Sans Pro" w:eastAsia="SimSun" w:hAnsi="Neo Sans Pro" w:cs="Mangal"/>
          <w:kern w:val="1"/>
          <w:sz w:val="21"/>
          <w:szCs w:val="21"/>
          <w:lang w:eastAsia="hi-IN" w:bidi="hi-IN"/>
        </w:rPr>
        <w:t xml:space="preserve"> jest ich czasowe odciążenie od codziennych obowiązków łączących się ze sprawowaniem opieki, zapewnienie czasu na odpoczynek i regenerację.</w:t>
      </w:r>
    </w:p>
    <w:p w14:paraId="6D7B09E0" w14:textId="21EE2F8D" w:rsidR="004B6BFF" w:rsidRPr="0053313E" w:rsidRDefault="00E52785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Usługi opieki wytchnieniowej </w:t>
      </w:r>
      <w:r w:rsidR="00187E8A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w formie pobytu całodobowego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będą sprawowan</w:t>
      </w:r>
      <w:r w:rsidR="00405890" w:rsidRPr="0053313E">
        <w:rPr>
          <w:rFonts w:ascii="Neo Sans Pro" w:hAnsi="Neo Sans Pro" w:cs="Neo Sans Pro Cyr"/>
          <w:sz w:val="21"/>
          <w:szCs w:val="21"/>
          <w:lang w:eastAsia="pl-PL"/>
        </w:rPr>
        <w:t>e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BB330A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przez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7 dni</w:t>
      </w:r>
      <w:r w:rsidR="00062CE5" w:rsidRPr="0053313E">
        <w:rPr>
          <w:rFonts w:ascii="Neo Sans Pro" w:hAnsi="Neo Sans Pro" w:cs="Neo Sans Pro Cyr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w tygodniu</w:t>
      </w:r>
      <w:r w:rsidR="00BB330A" w:rsidRPr="0053313E">
        <w:rPr>
          <w:rFonts w:ascii="Neo Sans Pro" w:hAnsi="Neo Sans Pro" w:cs="Neo Sans Pro Cyr"/>
          <w:sz w:val="21"/>
          <w:szCs w:val="21"/>
          <w:lang w:eastAsia="pl-PL"/>
        </w:rPr>
        <w:t>,</w:t>
      </w:r>
      <w:r w:rsidR="001F416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BB330A" w:rsidRPr="0053313E">
        <w:rPr>
          <w:rFonts w:ascii="Neo Sans Pro" w:hAnsi="Neo Sans Pro" w:cs="Neo Sans Pro Cyr"/>
          <w:sz w:val="21"/>
          <w:szCs w:val="21"/>
          <w:lang w:eastAsia="pl-PL"/>
        </w:rPr>
        <w:t>24 godziny na dobę</w:t>
      </w:r>
      <w:r w:rsidR="00187E8A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405890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i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będą świadczone </w:t>
      </w:r>
      <w:r w:rsidR="00405890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w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miejscu wskazanym przez uczestnika Programu lub jego opiekuna prawnego</w:t>
      </w:r>
      <w:r w:rsidR="00B87788">
        <w:rPr>
          <w:rFonts w:ascii="Neo Sans Pro" w:hAnsi="Neo Sans Pro" w:cs="Neo Sans Pro Cyr"/>
          <w:sz w:val="21"/>
          <w:szCs w:val="21"/>
          <w:lang w:eastAsia="pl-PL"/>
        </w:rPr>
        <w:t xml:space="preserve">, </w:t>
      </w:r>
      <w:r w:rsidR="00A6729F">
        <w:rPr>
          <w:rFonts w:ascii="Neo Sans Pro" w:hAnsi="Neo Sans Pro" w:cs="Neo Sans Pro Cyr"/>
          <w:sz w:val="21"/>
          <w:szCs w:val="21"/>
          <w:lang w:eastAsia="pl-PL"/>
        </w:rPr>
        <w:t>spełniającym kryteria dost</w:t>
      </w:r>
      <w:r w:rsidR="00BC06D6">
        <w:rPr>
          <w:rFonts w:ascii="Neo Sans Pro" w:hAnsi="Neo Sans Pro" w:cs="Neo Sans Pro Cyr"/>
          <w:sz w:val="21"/>
          <w:szCs w:val="21"/>
          <w:lang w:eastAsia="pl-PL"/>
        </w:rPr>
        <w:t>ę</w:t>
      </w:r>
      <w:r w:rsidR="00A6729F">
        <w:rPr>
          <w:rFonts w:ascii="Neo Sans Pro" w:hAnsi="Neo Sans Pro" w:cs="Neo Sans Pro Cyr"/>
          <w:sz w:val="21"/>
          <w:szCs w:val="21"/>
          <w:lang w:eastAsia="pl-PL"/>
        </w:rPr>
        <w:t>pnoś</w:t>
      </w:r>
      <w:r w:rsidR="00C53F9C">
        <w:rPr>
          <w:rFonts w:ascii="Neo Sans Pro" w:hAnsi="Neo Sans Pro" w:cs="Neo Sans Pro Cyr"/>
          <w:sz w:val="21"/>
          <w:szCs w:val="21"/>
          <w:lang w:eastAsia="pl-PL"/>
        </w:rPr>
        <w:t>c</w:t>
      </w:r>
      <w:r w:rsidR="00A6729F">
        <w:rPr>
          <w:rFonts w:ascii="Neo Sans Pro" w:hAnsi="Neo Sans Pro" w:cs="Neo Sans Pro Cyr"/>
          <w:sz w:val="21"/>
          <w:szCs w:val="21"/>
          <w:lang w:eastAsia="pl-PL"/>
        </w:rPr>
        <w:t>i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,</w:t>
      </w:r>
      <w:r w:rsidR="00A6729F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które otrzyma pozytywną opinię Gminy</w:t>
      </w:r>
      <w:r w:rsidR="008D741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Miasta Radomia</w:t>
      </w:r>
      <w:r w:rsidR="008B52C0" w:rsidRPr="0053313E">
        <w:rPr>
          <w:rFonts w:ascii="Neo Sans Pro" w:hAnsi="Neo Sans Pro" w:cs="Neo Sans Pro Cyr"/>
          <w:sz w:val="21"/>
          <w:szCs w:val="21"/>
          <w:lang w:eastAsia="pl-PL"/>
        </w:rPr>
        <w:t>.</w:t>
      </w:r>
    </w:p>
    <w:p w14:paraId="1DB657CA" w14:textId="5465A419" w:rsidR="001E6381" w:rsidRPr="0053313E" w:rsidRDefault="001E6381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Opieka wytchnieniowa polegać ma na zapewnieniu opieki w formie pobytu całodobowego</w:t>
      </w:r>
      <w:r w:rsidR="008057CA" w:rsidRPr="0053313E">
        <w:rPr>
          <w:rFonts w:ascii="Neo Sans Pro" w:hAnsi="Neo Sans Pro" w:cs="Neo Sans Pro Cyr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i profesjonalnej pomocy w codziennych</w:t>
      </w:r>
      <w:r w:rsidR="004C4C45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trudach opieki poprzez zapewnienie pomocy</w:t>
      </w:r>
      <w:r w:rsidR="004C4C45" w:rsidRPr="0053313E">
        <w:rPr>
          <w:rFonts w:ascii="Neo Sans Pro" w:hAnsi="Neo Sans Pro" w:cs="Neo Sans Pro Cyr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w podstawowych czynnościach życiowych, pielęgnacji</w:t>
      </w:r>
      <w:r w:rsidR="00A30E2D" w:rsidRPr="0053313E">
        <w:rPr>
          <w:rFonts w:ascii="Neo Sans Pro" w:hAnsi="Neo Sans Pro" w:cs="Neo Sans Pro Cyr"/>
          <w:sz w:val="21"/>
          <w:szCs w:val="21"/>
          <w:lang w:eastAsia="pl-PL"/>
        </w:rPr>
        <w:t>,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opiece higienicznej. </w:t>
      </w:r>
    </w:p>
    <w:p w14:paraId="2AA75D4E" w14:textId="5D73E5B9" w:rsidR="001E6381" w:rsidRPr="0053313E" w:rsidRDefault="001E6381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Zakres i intensywność opieki mają być</w:t>
      </w:r>
      <w:r w:rsidR="00157B46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dopasowane</w:t>
      </w:r>
      <w:r w:rsidR="001F416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do</w:t>
      </w:r>
      <w:r w:rsidR="00EA1D96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indywidualnych</w:t>
      </w:r>
      <w:r w:rsidR="00D87679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potrzeb podopiecznego.</w:t>
      </w:r>
    </w:p>
    <w:p w14:paraId="0E63A4F8" w14:textId="116E3265" w:rsidR="00DD6436" w:rsidRPr="0053313E" w:rsidRDefault="00355F3B" w:rsidP="00DD6436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Arial"/>
          <w:color w:val="000000"/>
          <w:sz w:val="21"/>
          <w:szCs w:val="21"/>
        </w:rPr>
        <w:t>Usługi opieki wytchnieniowej przysługują w przypadku zamieszkiwania członka rodziny lub opiekuna sprawującego bezpośrednią opiekę nad dziećmi z orzeczeniem</w:t>
      </w:r>
      <w:r w:rsidR="0053313E"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Pr="0053313E">
        <w:rPr>
          <w:rFonts w:ascii="Neo Sans Pro" w:hAnsi="Neo Sans Pro" w:cs="Arial"/>
          <w:color w:val="000000"/>
          <w:sz w:val="21"/>
          <w:szCs w:val="21"/>
        </w:rPr>
        <w:t>o niepełnosprawności</w:t>
      </w:r>
      <w:r w:rsidR="0053313E">
        <w:rPr>
          <w:rFonts w:ascii="Neo Sans Pro" w:hAnsi="Neo Sans Pro" w:cs="Arial"/>
          <w:color w:val="000000"/>
          <w:sz w:val="21"/>
          <w:szCs w:val="21"/>
        </w:rPr>
        <w:br/>
      </w:r>
      <w:r w:rsidRPr="0053313E">
        <w:rPr>
          <w:rFonts w:ascii="Neo Sans Pro" w:hAnsi="Neo Sans Pro" w:cs="Arial"/>
          <w:color w:val="000000"/>
          <w:sz w:val="21"/>
          <w:szCs w:val="21"/>
        </w:rPr>
        <w:t>i osobami posiadającymi orzeczenie o znacznym stopniu niepełnosprawności albo orzeczenie traktowane na równi z orzeczeniem o znacznym</w:t>
      </w:r>
      <w:r w:rsidR="00BE2617" w:rsidRPr="0053313E"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Pr="0053313E">
        <w:rPr>
          <w:rFonts w:ascii="Neo Sans Pro" w:hAnsi="Neo Sans Pro" w:cs="Arial"/>
          <w:color w:val="000000"/>
          <w:sz w:val="21"/>
          <w:szCs w:val="21"/>
        </w:rPr>
        <w:t>stopniu niepełnosprawności, we wspólnym gospodarstwie domowym z osobą</w:t>
      </w:r>
      <w:r w:rsidR="00BE2617" w:rsidRPr="0053313E"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Pr="0053313E">
        <w:rPr>
          <w:rFonts w:ascii="Neo Sans Pro" w:hAnsi="Neo Sans Pro" w:cs="Arial"/>
          <w:color w:val="000000"/>
          <w:sz w:val="21"/>
          <w:szCs w:val="21"/>
        </w:rPr>
        <w:t xml:space="preserve">niepełnosprawną i sprawowania całodobowej opieki nad osobą niepełnosprawną. </w:t>
      </w:r>
      <w:r w:rsidR="00DD6436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Usługi opieki wytchnieniowej skierowane są w pierwszej kolejności do osób niepełnosprawnych, które: </w:t>
      </w:r>
    </w:p>
    <w:p w14:paraId="20CA38B6" w14:textId="6B6BDED4" w:rsidR="00DD6436" w:rsidRPr="0053313E" w:rsidRDefault="00DD6436" w:rsidP="00DD6436">
      <w:pPr>
        <w:pStyle w:val="Akapitzlist"/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- mają niepełnosprawność sprzężoną/złożoną lub</w:t>
      </w:r>
    </w:p>
    <w:p w14:paraId="24504B73" w14:textId="12F9C4A5" w:rsidR="00DD6436" w:rsidRPr="0053313E" w:rsidRDefault="00DD6436" w:rsidP="00DD6436">
      <w:pPr>
        <w:pStyle w:val="Akapitzlist"/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- wymagają wysokiego poziomu wsparcia lub</w:t>
      </w:r>
    </w:p>
    <w:p w14:paraId="12F99954" w14:textId="6910A764" w:rsidR="00DD6436" w:rsidRPr="0053313E" w:rsidRDefault="00DD6436" w:rsidP="00DD6436">
      <w:pPr>
        <w:pStyle w:val="Akapitzlist"/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- stale przebywają w domu i nie korzystają z ośrodków wsparcia lub placówek pobytu</w:t>
      </w:r>
      <w:r w:rsidR="00062CE5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całodobowego</w:t>
      </w:r>
      <w:r w:rsidR="00355F3B" w:rsidRPr="0053313E">
        <w:rPr>
          <w:rFonts w:ascii="Neo Sans Pro" w:hAnsi="Neo Sans Pro" w:cs="Neo Sans Pro Cyr"/>
          <w:sz w:val="21"/>
          <w:szCs w:val="21"/>
          <w:lang w:eastAsia="pl-PL"/>
        </w:rPr>
        <w:t>.</w:t>
      </w:r>
    </w:p>
    <w:p w14:paraId="08219A84" w14:textId="70F2A5CE" w:rsidR="00083B4F" w:rsidRPr="0053313E" w:rsidRDefault="00083B4F" w:rsidP="00083B4F">
      <w:pPr>
        <w:pStyle w:val="Akapitzlist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1</w:t>
      </w:r>
      <w:r w:rsidR="003040D4" w:rsidRPr="0053313E">
        <w:rPr>
          <w:rFonts w:ascii="Neo Sans Pro" w:hAnsi="Neo Sans Pro" w:cs="Neo Sans Pro Cyr"/>
          <w:sz w:val="21"/>
          <w:szCs w:val="21"/>
          <w:lang w:eastAsia="pl-PL"/>
        </w:rPr>
        <w:t>0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. Rodzaj i zakres godzinowy usługi opieki wytchnieniowej powinien być uzależniony od osobistej sytuacji osoby niepełnosprawnej z uwzględnieniem stopnia i rodzaju niepełnosprawności uczestnika Programu. Przyznając usługi opieki wytchnieniowej uwzględnia się stan zd</w:t>
      </w:r>
      <w:r w:rsidR="00EA3D59" w:rsidRPr="0053313E">
        <w:rPr>
          <w:rFonts w:ascii="Neo Sans Pro" w:hAnsi="Neo Sans Pro" w:cs="Neo Sans Pro Cyr"/>
          <w:sz w:val="21"/>
          <w:szCs w:val="21"/>
          <w:lang w:eastAsia="pl-PL"/>
        </w:rPr>
        <w:t>rowia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br/>
      </w:r>
      <w:r w:rsidR="00EA3D59" w:rsidRPr="0053313E">
        <w:rPr>
          <w:rFonts w:ascii="Neo Sans Pro" w:hAnsi="Neo Sans Pro" w:cs="Neo Sans Pro Cyr"/>
          <w:sz w:val="21"/>
          <w:szCs w:val="21"/>
          <w:lang w:eastAsia="pl-PL"/>
        </w:rPr>
        <w:t>i sytuację życiową osoby niepełnosprawnej, a także  potrzeby członków rodziny lub opiekunów sprawujących bezpośrednią opiekę nad osobą niepełnosprawną.</w:t>
      </w:r>
    </w:p>
    <w:p w14:paraId="7B21C803" w14:textId="6B4C8CA6" w:rsidR="003040D4" w:rsidRPr="0053313E" w:rsidRDefault="00EA3D59" w:rsidP="00083B4F">
      <w:pPr>
        <w:pStyle w:val="Akapitzlist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1</w:t>
      </w:r>
      <w:r w:rsidR="003040D4" w:rsidRPr="0053313E">
        <w:rPr>
          <w:rFonts w:ascii="Neo Sans Pro" w:hAnsi="Neo Sans Pro" w:cs="Neo Sans Pro Cyr"/>
          <w:sz w:val="21"/>
          <w:szCs w:val="21"/>
          <w:lang w:eastAsia="pl-PL"/>
        </w:rPr>
        <w:t>1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. Na potrzeby realizacji Programu za członków rodziny uznać należy rodziców i dzieci, rodzeństwo, wnuki, dziadków, teściów, macochę, ojczyma oraz inne osoby</w:t>
      </w:r>
      <w:r w:rsidR="00B60F2E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zamieszkujące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we wspólnym gospodarstwie domowym z uczestnikiem Programu.</w:t>
      </w:r>
    </w:p>
    <w:p w14:paraId="0BDB3CCE" w14:textId="678742BE" w:rsidR="001E6381" w:rsidRPr="0053313E" w:rsidRDefault="001E6381" w:rsidP="0044509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W przypadku świadczenia usługi wytchnieniow</w:t>
      </w:r>
      <w:r w:rsidR="00637ACE" w:rsidRPr="0053313E">
        <w:rPr>
          <w:rFonts w:ascii="Neo Sans Pro" w:hAnsi="Neo Sans Pro" w:cs="Neo Sans Pro Cyr"/>
          <w:sz w:val="21"/>
          <w:szCs w:val="21"/>
          <w:lang w:eastAsia="pl-PL"/>
        </w:rPr>
        <w:t>ej w formie pobytu całodobowego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637ACE" w:rsidRPr="0053313E">
        <w:rPr>
          <w:rFonts w:ascii="Neo Sans Pro" w:hAnsi="Neo Sans Pro" w:cs="Neo Sans Pro Cyr"/>
          <w:sz w:val="21"/>
          <w:szCs w:val="21"/>
          <w:lang w:eastAsia="pl-PL"/>
        </w:rPr>
        <w:t>w</w:t>
      </w:r>
      <w:r w:rsidR="00BE2617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637ACE" w:rsidRPr="0053313E">
        <w:rPr>
          <w:rFonts w:ascii="Neo Sans Pro" w:hAnsi="Neo Sans Pro" w:cs="Neo Sans Pro Cyr"/>
          <w:sz w:val="21"/>
          <w:szCs w:val="21"/>
          <w:lang w:eastAsia="pl-PL"/>
        </w:rPr>
        <w:t>wymiarze</w:t>
      </w:r>
      <w:r w:rsidR="001F416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637ACE" w:rsidRPr="0053313E">
        <w:rPr>
          <w:rFonts w:ascii="Neo Sans Pro" w:hAnsi="Neo Sans Pro" w:cs="Neo Sans Pro Cyr"/>
          <w:sz w:val="21"/>
          <w:szCs w:val="21"/>
          <w:lang w:eastAsia="pl-PL"/>
        </w:rPr>
        <w:t>powyżej 4 godzin dziennie, oferent ma obowiązek zapewnić osobie</w:t>
      </w:r>
      <w:r w:rsidR="00BE2617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637ACE" w:rsidRPr="0053313E">
        <w:rPr>
          <w:rFonts w:ascii="Neo Sans Pro" w:hAnsi="Neo Sans Pro" w:cs="Neo Sans Pro Cyr"/>
          <w:sz w:val="21"/>
          <w:szCs w:val="21"/>
          <w:lang w:eastAsia="pl-PL"/>
        </w:rPr>
        <w:t>niepełnosprawnej wyżywienie odpowiedni</w:t>
      </w:r>
      <w:r w:rsidR="005F5B2D" w:rsidRPr="0053313E">
        <w:rPr>
          <w:rFonts w:ascii="Neo Sans Pro" w:hAnsi="Neo Sans Pro" w:cs="Neo Sans Pro Cyr"/>
          <w:sz w:val="21"/>
          <w:szCs w:val="21"/>
          <w:lang w:eastAsia="pl-PL"/>
        </w:rPr>
        <w:t>e</w:t>
      </w:r>
      <w:r w:rsidR="00637ACE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do jej potrzeb.</w:t>
      </w:r>
    </w:p>
    <w:p w14:paraId="22788496" w14:textId="035FB160" w:rsidR="008D7413" w:rsidRPr="0053313E" w:rsidRDefault="008D7413" w:rsidP="00445092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Maksymalna liczba adresatów zadania, którym będą świadczone usługi opieki wytchnieniowej w </w:t>
      </w:r>
      <w:r w:rsidR="00306BE3" w:rsidRPr="0053313E">
        <w:rPr>
          <w:rFonts w:ascii="Neo Sans Pro" w:hAnsi="Neo Sans Pro" w:cs="Neo Sans Pro Cyr"/>
          <w:sz w:val="21"/>
          <w:szCs w:val="21"/>
          <w:lang w:eastAsia="pl-PL"/>
        </w:rPr>
        <w:t>formie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pobytu całodobowego – </w:t>
      </w:r>
      <w:r w:rsidR="00E37BD7" w:rsidRPr="0053313E">
        <w:rPr>
          <w:rFonts w:ascii="Neo Sans Pro" w:hAnsi="Neo Sans Pro" w:cs="Neo Sans Pro Cyr"/>
          <w:sz w:val="21"/>
          <w:szCs w:val="21"/>
          <w:lang w:eastAsia="pl-PL"/>
        </w:rPr>
        <w:t>13</w:t>
      </w:r>
      <w:r w:rsidR="00124B7E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osób</w:t>
      </w:r>
      <w:r w:rsidR="00A14CA7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, w tym </w:t>
      </w:r>
      <w:r w:rsidR="00EA0893" w:rsidRPr="0053313E">
        <w:rPr>
          <w:rFonts w:ascii="Neo Sans Pro" w:hAnsi="Neo Sans Pro" w:cs="Neo Sans Pro Cyr"/>
          <w:sz w:val="21"/>
          <w:szCs w:val="21"/>
          <w:lang w:eastAsia="pl-PL"/>
        </w:rPr>
        <w:t>7</w:t>
      </w:r>
      <w:r w:rsidR="00A14CA7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osób z orzeczeniem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A14CA7" w:rsidRPr="0053313E">
        <w:rPr>
          <w:rFonts w:ascii="Neo Sans Pro" w:hAnsi="Neo Sans Pro" w:cs="Neo Sans Pro Cyr"/>
          <w:sz w:val="21"/>
          <w:szCs w:val="21"/>
          <w:lang w:eastAsia="pl-PL"/>
        </w:rPr>
        <w:t>o znacznym stopniu niepełnosprawności</w:t>
      </w:r>
      <w:r w:rsidR="00D85736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z niepełnosprawnością sprzężoną</w:t>
      </w:r>
      <w:r w:rsidR="00A14CA7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213CB2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lub orzeczeniami równoważnymi </w:t>
      </w:r>
      <w:r w:rsidR="00A14CA7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i </w:t>
      </w:r>
      <w:r w:rsidR="00EA0893" w:rsidRPr="0053313E">
        <w:rPr>
          <w:rFonts w:ascii="Neo Sans Pro" w:hAnsi="Neo Sans Pro" w:cs="Neo Sans Pro Cyr"/>
          <w:sz w:val="21"/>
          <w:szCs w:val="21"/>
          <w:lang w:eastAsia="pl-PL"/>
        </w:rPr>
        <w:t>6</w:t>
      </w:r>
      <w:r w:rsidR="00A14CA7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dzieci</w:t>
      </w:r>
      <w:r w:rsidR="00D85736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A14CA7" w:rsidRPr="0053313E">
        <w:rPr>
          <w:rFonts w:ascii="Neo Sans Pro" w:hAnsi="Neo Sans Pro" w:cs="Neo Sans Pro Cyr"/>
          <w:sz w:val="21"/>
          <w:szCs w:val="21"/>
          <w:lang w:eastAsia="pl-PL"/>
        </w:rPr>
        <w:t>z orzeczeniem o niepełnosprawności.</w:t>
      </w:r>
    </w:p>
    <w:p w14:paraId="0D723EF4" w14:textId="55E44FC5" w:rsidR="001E531A" w:rsidRPr="0053313E" w:rsidRDefault="003040D4" w:rsidP="00445092">
      <w:pPr>
        <w:pStyle w:val="Akapitzlist"/>
        <w:keepLines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lastRenderedPageBreak/>
        <w:t>Określa się l</w:t>
      </w:r>
      <w:r w:rsidR="001E531A" w:rsidRPr="0053313E">
        <w:rPr>
          <w:rFonts w:ascii="Neo Sans Pro" w:hAnsi="Neo Sans Pro" w:cs="Neo Sans Pro Cyr"/>
          <w:sz w:val="21"/>
          <w:szCs w:val="21"/>
          <w:lang w:eastAsia="pl-PL"/>
        </w:rPr>
        <w:t>imit</w:t>
      </w:r>
      <w:r w:rsidR="00984BB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14 dni dla usług opieki wyt</w:t>
      </w:r>
      <w:r w:rsidR="00187E8A" w:rsidRPr="0053313E">
        <w:rPr>
          <w:rFonts w:ascii="Neo Sans Pro" w:hAnsi="Neo Sans Pro" w:cs="Neo Sans Pro Cyr"/>
          <w:sz w:val="21"/>
          <w:szCs w:val="21"/>
          <w:lang w:eastAsia="pl-PL"/>
        </w:rPr>
        <w:t>c</w:t>
      </w:r>
      <w:r w:rsidR="00984BB3" w:rsidRPr="0053313E">
        <w:rPr>
          <w:rFonts w:ascii="Neo Sans Pro" w:hAnsi="Neo Sans Pro" w:cs="Neo Sans Pro Cyr"/>
          <w:sz w:val="21"/>
          <w:szCs w:val="21"/>
          <w:lang w:eastAsia="pl-PL"/>
        </w:rPr>
        <w:t>hnieniowej świadczonej w ramach pobytu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984BB3" w:rsidRPr="0053313E">
        <w:rPr>
          <w:rFonts w:ascii="Neo Sans Pro" w:hAnsi="Neo Sans Pro" w:cs="Neo Sans Pro Cyr"/>
          <w:sz w:val="21"/>
          <w:szCs w:val="21"/>
          <w:lang w:eastAsia="pl-PL"/>
        </w:rPr>
        <w:t>całodobowego, który może być wykorzystany w częściach zgodnie z potrzebami osoby</w:t>
      </w:r>
      <w:r w:rsidR="00062CE5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984BB3" w:rsidRPr="0053313E">
        <w:rPr>
          <w:rFonts w:ascii="Neo Sans Pro" w:hAnsi="Neo Sans Pro" w:cs="Neo Sans Pro Cyr"/>
          <w:sz w:val="21"/>
          <w:szCs w:val="21"/>
          <w:lang w:eastAsia="pl-PL"/>
        </w:rPr>
        <w:t>niepełnosprawnej lub jej opiekuna prawnego.</w:t>
      </w:r>
    </w:p>
    <w:p w14:paraId="3B5C46F3" w14:textId="6A633E92" w:rsidR="006B1DF5" w:rsidRPr="0053313E" w:rsidRDefault="006B1DF5" w:rsidP="00445092">
      <w:pPr>
        <w:pStyle w:val="Akapitzlist"/>
        <w:keepLines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Limit, o którym mowa w pkt 1</w:t>
      </w:r>
      <w:r w:rsidR="003040D4" w:rsidRPr="0053313E">
        <w:rPr>
          <w:rFonts w:ascii="Neo Sans Pro" w:hAnsi="Neo Sans Pro" w:cs="Neo Sans Pro Cyr"/>
          <w:sz w:val="21"/>
          <w:szCs w:val="21"/>
          <w:lang w:eastAsia="pl-PL"/>
        </w:rPr>
        <w:t>4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dotyczy również:</w:t>
      </w:r>
    </w:p>
    <w:p w14:paraId="751CDBF4" w14:textId="3377CE39" w:rsidR="006B1DF5" w:rsidRPr="0053313E" w:rsidRDefault="006B1DF5" w:rsidP="00445092">
      <w:pPr>
        <w:pStyle w:val="Akapitzlist"/>
        <w:keepLines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240" w:lineRule="auto"/>
        <w:ind w:left="567" w:hanging="29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więcej niż jednego opiekuna sprawującego bezpośrednią opiekę nad jedną osobą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niepełnosprawną</w:t>
      </w:r>
      <w:r w:rsidR="008E2452" w:rsidRPr="0053313E">
        <w:rPr>
          <w:rFonts w:ascii="Neo Sans Pro" w:hAnsi="Neo Sans Pro" w:cs="Neo Sans Pro Cyr"/>
          <w:sz w:val="21"/>
          <w:szCs w:val="21"/>
          <w:lang w:eastAsia="pl-PL"/>
        </w:rPr>
        <w:t>,</w:t>
      </w:r>
    </w:p>
    <w:p w14:paraId="1FE0962D" w14:textId="013B13F4" w:rsidR="00256905" w:rsidRPr="0053313E" w:rsidRDefault="006B1DF5" w:rsidP="00445092">
      <w:pPr>
        <w:pStyle w:val="Akapitzlist"/>
        <w:keepLines/>
        <w:numPr>
          <w:ilvl w:val="0"/>
          <w:numId w:val="20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opiekuna sprawującego bezpośrednią opiekę dla więcej niż 1 osoby niepełnosprawnej.</w:t>
      </w:r>
    </w:p>
    <w:p w14:paraId="322AAFEC" w14:textId="28E3ACB4" w:rsidR="00187E8A" w:rsidRPr="0053313E" w:rsidRDefault="00A66622" w:rsidP="00445092">
      <w:pPr>
        <w:pStyle w:val="Akapitzlist"/>
        <w:keepLines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Usługi opieki wytchnieniowej dla opiekuna sprawującego bezpośrednią opiekę nad więcej niż jedną osobą niepełnosprawną musz</w:t>
      </w:r>
      <w:r w:rsidR="00C01031" w:rsidRPr="0053313E">
        <w:rPr>
          <w:rFonts w:ascii="Neo Sans Pro" w:hAnsi="Neo Sans Pro" w:cs="Neo Sans Pro Cyr"/>
          <w:sz w:val="21"/>
          <w:szCs w:val="21"/>
          <w:lang w:eastAsia="pl-PL"/>
        </w:rPr>
        <w:t>ą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być realizowane w tym samym czasie,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z zastrzeżeniem zapewnienia indywidualnego wsparcia dla każdej z tych osób</w:t>
      </w:r>
      <w:r w:rsidR="00BE2617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niepełnosprawnych. </w:t>
      </w:r>
    </w:p>
    <w:p w14:paraId="0CF1EF42" w14:textId="18B7F92D" w:rsidR="007D6BCF" w:rsidRPr="0053313E" w:rsidRDefault="007D6BCF" w:rsidP="00445092">
      <w:pPr>
        <w:pStyle w:val="Akapitzlist"/>
        <w:keepLines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Adresat zadania nie ponosi odpłatności za usługi opieki wytchnieniowej w formie pobytu całodobowego do wysokości limitów określonych</w:t>
      </w:r>
      <w:r w:rsidRPr="0053313E">
        <w:rPr>
          <w:rFonts w:ascii="Neo Sans Pro" w:hAnsi="Neo Sans Pro"/>
          <w:sz w:val="21"/>
          <w:szCs w:val="21"/>
          <w:lang w:eastAsia="pl-PL"/>
        </w:rPr>
        <w:t xml:space="preserve"> w pkt 1</w:t>
      </w:r>
      <w:r w:rsidR="00F979D0" w:rsidRPr="0053313E">
        <w:rPr>
          <w:rFonts w:ascii="Neo Sans Pro" w:hAnsi="Neo Sans Pro"/>
          <w:sz w:val="21"/>
          <w:szCs w:val="21"/>
          <w:lang w:eastAsia="pl-PL"/>
        </w:rPr>
        <w:t>4</w:t>
      </w:r>
      <w:r w:rsidRPr="0053313E">
        <w:rPr>
          <w:rFonts w:ascii="Neo Sans Pro" w:hAnsi="Neo Sans Pro"/>
          <w:sz w:val="21"/>
          <w:szCs w:val="21"/>
          <w:lang w:eastAsia="pl-PL"/>
        </w:rPr>
        <w:t>.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</w:p>
    <w:p w14:paraId="577B61F4" w14:textId="62CEE7F2" w:rsidR="00C01256" w:rsidRPr="0053313E" w:rsidRDefault="007D6BCF" w:rsidP="00445092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Cs/>
          <w:color w:val="FF0000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Koszt jednego dnia pobytu całodobowego </w:t>
      </w:r>
      <w:r w:rsidR="00C00A34"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dla jednego uczestnika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nie powinien</w:t>
      </w:r>
      <w:r w:rsidR="0053313E"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przekroczyć</w:t>
      </w:r>
      <w:r w:rsid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kwoty</w:t>
      </w:r>
      <w:r w:rsidR="00C01256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:</w:t>
      </w:r>
    </w:p>
    <w:p w14:paraId="635FA787" w14:textId="25879C5A" w:rsidR="00C01256" w:rsidRPr="0053313E" w:rsidRDefault="00C01256" w:rsidP="00C01256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- </w:t>
      </w:r>
      <w:r w:rsidR="008B52C0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600</w:t>
      </w:r>
      <w:r w:rsidR="007D6BCF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,</w:t>
      </w:r>
      <w:r w:rsidR="008B52C0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0</w:t>
      </w:r>
      <w:r w:rsidR="007D6BCF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0</w:t>
      </w:r>
      <w:r w:rsidR="00967129"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="007D6BCF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zł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na świadczenie usługi opieki wytchnieniowej dla dzieci z</w:t>
      </w:r>
      <w:r w:rsidR="00967129"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orzeczeniem</w:t>
      </w:r>
      <w:r w:rsidR="00062CE5" w:rsidRPr="0053313E">
        <w:rPr>
          <w:rFonts w:ascii="Neo Sans Pro" w:hAnsi="Neo Sans Pro" w:cs="Neo Sans Pro Cyr"/>
          <w:bCs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o niepełnosprawności,</w:t>
      </w:r>
    </w:p>
    <w:p w14:paraId="463D9640" w14:textId="76A0AB03" w:rsidR="003F64DE" w:rsidRPr="0053313E" w:rsidRDefault="00C01256" w:rsidP="007D1281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- </w:t>
      </w:r>
      <w:r w:rsidR="00220BD6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710</w:t>
      </w:r>
      <w:r w:rsidR="00967129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,</w:t>
      </w:r>
      <w:r w:rsidR="00220BD6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4</w:t>
      </w:r>
      <w:r w:rsidR="00967129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0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zł na świadczenie usługi opieki wytchnieniowej</w:t>
      </w:r>
      <w:r w:rsidR="008B0533"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dla osób ze znacznym stopniem</w:t>
      </w:r>
      <w:r w:rsid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="008B0533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niepełnosprawności</w:t>
      </w:r>
      <w:r w:rsidR="00815606"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z niepełnosprawnością sprzężoną </w:t>
      </w:r>
      <w:r w:rsidR="008B0533"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lub orzeczeniami równoważnymi. </w:t>
      </w:r>
    </w:p>
    <w:p w14:paraId="6052068E" w14:textId="0FDED9EE" w:rsidR="007D6BCF" w:rsidRPr="0053313E" w:rsidRDefault="00815606" w:rsidP="007D1281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b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/>
          <w:sz w:val="21"/>
          <w:szCs w:val="21"/>
          <w:lang w:eastAsia="pl-PL"/>
        </w:rPr>
        <w:t>Nie jest</w:t>
      </w:r>
      <w:r w:rsidR="006A24DD" w:rsidRPr="0053313E">
        <w:rPr>
          <w:rFonts w:ascii="Neo Sans Pro" w:hAnsi="Neo Sans Pro" w:cs="Neo Sans Pro Cyr"/>
          <w:b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/>
          <w:sz w:val="21"/>
          <w:szCs w:val="21"/>
          <w:lang w:eastAsia="pl-PL"/>
        </w:rPr>
        <w:t>dopuszczalne pokrywanie z tych kwot kosztów administracyjnych.</w:t>
      </w:r>
      <w:r w:rsidR="00AD18B9" w:rsidRPr="00AD18B9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="00AD18B9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Szacuje się zrealizowanie 182 dni usługi</w:t>
      </w:r>
      <w:r w:rsidR="00AD18B9">
        <w:rPr>
          <w:rFonts w:ascii="Neo Sans Pro" w:hAnsi="Neo Sans Pro" w:cs="Neo Sans Pro Cyr"/>
          <w:bCs/>
          <w:sz w:val="21"/>
          <w:szCs w:val="21"/>
          <w:lang w:eastAsia="pl-PL"/>
        </w:rPr>
        <w:t>.</w:t>
      </w:r>
    </w:p>
    <w:p w14:paraId="5A18AA12" w14:textId="5E85FCC3" w:rsidR="00883903" w:rsidRPr="0053313E" w:rsidRDefault="00883903" w:rsidP="00883903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Koszt obsługi zadania wynosi 1</w:t>
      </w:r>
      <w:r w:rsidR="00062CE5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.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200,</w:t>
      </w:r>
      <w:r w:rsidR="007E0C6D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2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0 zł.</w:t>
      </w:r>
    </w:p>
    <w:p w14:paraId="634D0A1A" w14:textId="2307EAAD" w:rsidR="00444F24" w:rsidRPr="0053313E" w:rsidRDefault="00444F24" w:rsidP="00445092">
      <w:pPr>
        <w:pStyle w:val="Akapitzlist"/>
        <w:numPr>
          <w:ilvl w:val="0"/>
          <w:numId w:val="21"/>
        </w:numPr>
        <w:tabs>
          <w:tab w:val="num" w:pos="360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Usługi opieki wytchnieniowej w ramach pobytu całodobowego mogą świadczyć:</w:t>
      </w:r>
    </w:p>
    <w:p w14:paraId="01C2A241" w14:textId="2570E551" w:rsidR="00444F24" w:rsidRPr="0053313E" w:rsidRDefault="00444F24" w:rsidP="0044509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osoby posiadające dyplom potwierdzający uzyskanie kwalifikacji w zawodzie</w:t>
      </w:r>
      <w:r w:rsidR="0076208E"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asystent osoby niepełnosprawnej/pielęgniarka lub innym, zapewniającym realizację usługi opieki</w:t>
      </w:r>
      <w:r w:rsid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wytchnieniowej w</w:t>
      </w:r>
      <w:r w:rsidR="00A30E2D"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zakresie adekwatnym do indywidualnych potrzeb osoby</w:t>
      </w:r>
      <w:r w:rsid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niepełnosprawnej</w:t>
      </w:r>
      <w:r w:rsidR="00906F6C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,</w:t>
      </w:r>
    </w:p>
    <w:p w14:paraId="66A16743" w14:textId="3E5A4752" w:rsidR="00672EEE" w:rsidRPr="0053313E" w:rsidRDefault="00444F24" w:rsidP="00672EE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osoby</w:t>
      </w:r>
      <w:r w:rsidR="00906F6C"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posiadające</w:t>
      </w:r>
      <w:r w:rsidR="002527B4"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co naj</w:t>
      </w:r>
      <w:r w:rsidR="007D6BCF" w:rsidRPr="0053313E">
        <w:rPr>
          <w:rFonts w:ascii="Neo Sans Pro" w:hAnsi="Neo Sans Pro" w:cs="Neo Sans Pro Cyr"/>
          <w:bCs/>
          <w:sz w:val="21"/>
          <w:szCs w:val="21"/>
          <w:lang w:eastAsia="pl-PL"/>
        </w:rPr>
        <w:t>m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niej</w:t>
      </w:r>
      <w:r w:rsidR="00D50062" w:rsidRP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6 miesięczne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udokumentowane doświadczenie</w:t>
      </w:r>
      <w:r w:rsidR="0053313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w udzielaniu bezpośredniej pomocy/opieki osobom niepełnosprawnym.</w:t>
      </w:r>
    </w:p>
    <w:p w14:paraId="30B3A9CC" w14:textId="42AE6932" w:rsidR="00672EEE" w:rsidRPr="0053313E" w:rsidRDefault="001E6381" w:rsidP="00672EE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Oferent</w:t>
      </w:r>
      <w:r w:rsidR="008B053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3040D4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może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przyzna</w:t>
      </w:r>
      <w:r w:rsidR="003040D4" w:rsidRPr="0053313E">
        <w:rPr>
          <w:rFonts w:ascii="Neo Sans Pro" w:hAnsi="Neo Sans Pro" w:cs="Neo Sans Pro Cyr"/>
          <w:sz w:val="21"/>
          <w:szCs w:val="21"/>
          <w:lang w:eastAsia="pl-PL"/>
        </w:rPr>
        <w:t>ć</w:t>
      </w:r>
      <w:r w:rsidR="008B0533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usługę opieki wytchnieniowej na podstawie</w:t>
      </w:r>
      <w:r w:rsidR="00403DE4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Karty zgłoszenia do Programu ,,Opieka wytchnieniowa” – edycja 20</w:t>
      </w:r>
      <w:r w:rsidR="00FF3BEA" w:rsidRPr="0053313E">
        <w:rPr>
          <w:rFonts w:ascii="Neo Sans Pro" w:hAnsi="Neo Sans Pro" w:cs="Neo Sans Pro Cyr"/>
          <w:sz w:val="21"/>
          <w:szCs w:val="21"/>
          <w:lang w:eastAsia="pl-PL"/>
        </w:rPr>
        <w:t>2</w:t>
      </w:r>
      <w:r w:rsidR="00F452F4" w:rsidRPr="0053313E">
        <w:rPr>
          <w:rFonts w:ascii="Neo Sans Pro" w:hAnsi="Neo Sans Pro" w:cs="Neo Sans Pro Cyr"/>
          <w:sz w:val="21"/>
          <w:szCs w:val="21"/>
          <w:lang w:eastAsia="pl-PL"/>
        </w:rPr>
        <w:t>3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według wzoru stanowiącego załącznik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nr 2 do umowy.</w:t>
      </w:r>
      <w:r w:rsidR="00FB04CC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Do karty należy dołączyć</w:t>
      </w:r>
      <w:r w:rsidR="00672EEE" w:rsidRPr="0053313E">
        <w:rPr>
          <w:rFonts w:ascii="Neo Sans Pro" w:hAnsi="Neo Sans Pro" w:cs="Neo Sans Pro Cyr"/>
          <w:sz w:val="21"/>
          <w:szCs w:val="21"/>
          <w:lang w:eastAsia="pl-PL"/>
        </w:rPr>
        <w:t>:</w:t>
      </w:r>
    </w:p>
    <w:p w14:paraId="3F00CA63" w14:textId="128904E2" w:rsidR="00672EEE" w:rsidRPr="0053313E" w:rsidRDefault="00672EEE" w:rsidP="00672EEE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53313E">
        <w:rPr>
          <w:rFonts w:ascii="Neo Sans Pro" w:hAnsi="Neo Sans Pro" w:cs="Arial"/>
          <w:color w:val="000000"/>
          <w:sz w:val="21"/>
          <w:szCs w:val="21"/>
        </w:rPr>
        <w:t>w przypadku osób niepełnosprawnych poniżej 16-go roku życia – orzeczenie</w:t>
      </w:r>
      <w:r w:rsidR="0053313E">
        <w:rPr>
          <w:rFonts w:ascii="Neo Sans Pro" w:hAnsi="Neo Sans Pro" w:cs="Arial"/>
          <w:color w:val="000000"/>
          <w:sz w:val="21"/>
          <w:szCs w:val="21"/>
        </w:rPr>
        <w:br/>
      </w:r>
      <w:r w:rsidRPr="0053313E">
        <w:rPr>
          <w:rFonts w:ascii="Neo Sans Pro" w:hAnsi="Neo Sans Pro" w:cs="Arial"/>
          <w:color w:val="000000"/>
          <w:sz w:val="21"/>
          <w:szCs w:val="21"/>
        </w:rPr>
        <w:t>o niepełnosprawności, albo</w:t>
      </w:r>
    </w:p>
    <w:p w14:paraId="1DC1FE8D" w14:textId="77777777" w:rsidR="00D1353B" w:rsidRPr="00D1353B" w:rsidRDefault="00672EEE" w:rsidP="00D1353B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53313E">
        <w:rPr>
          <w:rFonts w:ascii="Neo Sans Pro" w:hAnsi="Neo Sans Pro" w:cs="Arial"/>
          <w:color w:val="000000"/>
          <w:sz w:val="21"/>
          <w:szCs w:val="21"/>
        </w:rPr>
        <w:t>w przypadku osób niepełnosprawnych powyżej 16-go roku życia - orzeczenie o znacznym</w:t>
      </w:r>
      <w:r w:rsidR="0053313E"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Pr="0053313E">
        <w:rPr>
          <w:rFonts w:ascii="Neo Sans Pro" w:hAnsi="Neo Sans Pro" w:cs="Arial"/>
          <w:color w:val="000000"/>
          <w:sz w:val="21"/>
          <w:szCs w:val="21"/>
        </w:rPr>
        <w:t>stopniu niepełnosprawności albo orzeczenie traktowane na równi z orzeczeniem</w:t>
      </w:r>
      <w:r w:rsidR="0053313E"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Pr="0053313E">
        <w:rPr>
          <w:rFonts w:ascii="Neo Sans Pro" w:hAnsi="Neo Sans Pro" w:cs="Arial"/>
          <w:color w:val="000000"/>
          <w:sz w:val="21"/>
          <w:szCs w:val="21"/>
        </w:rPr>
        <w:t>o znacznym stopniu niepełnosprawności w rozumieniu ustawy z dnia 27 sierpnia 1997</w:t>
      </w:r>
      <w:r w:rsidR="00DB7B28" w:rsidRPr="0053313E">
        <w:rPr>
          <w:rFonts w:ascii="Neo Sans Pro" w:hAnsi="Neo Sans Pro" w:cs="Arial"/>
          <w:color w:val="000000"/>
          <w:sz w:val="21"/>
          <w:szCs w:val="21"/>
        </w:rPr>
        <w:t xml:space="preserve"> r. </w:t>
      </w:r>
      <w:r w:rsidRPr="0053313E">
        <w:rPr>
          <w:rFonts w:ascii="Neo Sans Pro" w:hAnsi="Neo Sans Pro" w:cs="Arial"/>
          <w:color w:val="000000"/>
          <w:sz w:val="21"/>
          <w:szCs w:val="21"/>
        </w:rPr>
        <w:t>o rehabilitacji zawodowej i społecznej oraz zatrudnianiu osób niepełnosprawnych</w:t>
      </w:r>
      <w:r w:rsidR="0053313E"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="00A52864" w:rsidRPr="0053313E">
        <w:rPr>
          <w:rFonts w:ascii="Neo Sans Pro" w:hAnsi="Neo Sans Pro"/>
          <w:sz w:val="21"/>
          <w:szCs w:val="21"/>
          <w:lang w:eastAsia="pl-PL"/>
        </w:rPr>
        <w:t>(t. j. Dz. U. z 2023 r.</w:t>
      </w:r>
      <w:r w:rsidR="0053313E">
        <w:rPr>
          <w:rFonts w:ascii="Neo Sans Pro" w:hAnsi="Neo Sans Pro"/>
          <w:sz w:val="21"/>
          <w:szCs w:val="21"/>
          <w:lang w:eastAsia="pl-PL"/>
        </w:rPr>
        <w:br/>
      </w:r>
      <w:r w:rsidR="00A52864" w:rsidRPr="0053313E">
        <w:rPr>
          <w:rFonts w:ascii="Neo Sans Pro" w:hAnsi="Neo Sans Pro"/>
          <w:sz w:val="21"/>
          <w:szCs w:val="21"/>
          <w:lang w:eastAsia="pl-PL"/>
        </w:rPr>
        <w:t>poz. 100 ze zm.).</w:t>
      </w:r>
    </w:p>
    <w:p w14:paraId="4BC44C1C" w14:textId="77777777" w:rsidR="00D1353B" w:rsidRPr="00D1353B" w:rsidRDefault="00104A66" w:rsidP="00D1353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 w:cs="Arial"/>
          <w:color w:val="000000"/>
          <w:sz w:val="21"/>
          <w:szCs w:val="21"/>
        </w:rPr>
        <w:t>Do karty zgłoszenia można dołączyć wypełnioną kartę pomiaru niezależności funkcjonalnej</w:t>
      </w:r>
      <w:r w:rsidRPr="00D1353B">
        <w:rPr>
          <w:rFonts w:ascii="Neo Sans Pro" w:hAnsi="Neo Sans Pro" w:cs="Arial"/>
          <w:color w:val="000000"/>
          <w:sz w:val="21"/>
          <w:szCs w:val="21"/>
        </w:rPr>
        <w:br/>
        <w:t>wg zmodyfikowanych kryteriów oceny – Skali FIM wraz z dodatkową informacją do wzoru karty pomiaru niezależności funkcjonalnej według zmodyfikowanych kryteriów oceny, stanowiącej załącznik nr 3 do umowy. Kartę pomiaru niezależności funkcjonalnej</w:t>
      </w:r>
      <w:r w:rsidR="0053313E" w:rsidRPr="00D1353B"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Pr="00D1353B">
        <w:rPr>
          <w:rFonts w:ascii="Neo Sans Pro" w:hAnsi="Neo Sans Pro" w:cs="Arial"/>
          <w:color w:val="000000"/>
          <w:sz w:val="21"/>
          <w:szCs w:val="21"/>
        </w:rPr>
        <w:t>wg</w:t>
      </w:r>
      <w:r w:rsidR="00062CE5" w:rsidRPr="00D1353B"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Pr="00D1353B">
        <w:rPr>
          <w:rFonts w:ascii="Neo Sans Pro" w:hAnsi="Neo Sans Pro" w:cs="Arial"/>
          <w:color w:val="000000"/>
          <w:sz w:val="21"/>
          <w:szCs w:val="21"/>
        </w:rPr>
        <w:t>zmodyfikowanych kryteriów oceny – Skali FIM wraz z dodatkową informacją do wzoru karty pomiaru niezależności funkcjonalnej według zmodyfikowanych kryteriów oceny może wypełnić: lekarz rodzinny, lekarz rehabilitacji medycznej, fizjoterapeuta lub pielęgniarka.</w:t>
      </w:r>
    </w:p>
    <w:p w14:paraId="1ABE1C87" w14:textId="77777777" w:rsidR="00D1353B" w:rsidRPr="00D1353B" w:rsidRDefault="00C01A94" w:rsidP="00D1353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/>
          <w:sz w:val="21"/>
          <w:szCs w:val="21"/>
          <w:lang w:eastAsia="pl-PL"/>
        </w:rPr>
        <w:t>W</w:t>
      </w:r>
      <w:r w:rsidR="001E6381" w:rsidRPr="00D1353B">
        <w:rPr>
          <w:rFonts w:ascii="Neo Sans Pro" w:hAnsi="Neo Sans Pro"/>
          <w:sz w:val="21"/>
          <w:szCs w:val="21"/>
          <w:lang w:eastAsia="pl-PL"/>
        </w:rPr>
        <w:t xml:space="preserve"> sytuacji nagłej/losowej/interwencyjnej usługa opieki wytchnieniowej w formie </w:t>
      </w:r>
      <w:r w:rsidR="00637ACE" w:rsidRPr="00D1353B">
        <w:rPr>
          <w:rFonts w:ascii="Neo Sans Pro" w:hAnsi="Neo Sans Pro"/>
          <w:sz w:val="21"/>
          <w:szCs w:val="21"/>
          <w:lang w:eastAsia="pl-PL"/>
        </w:rPr>
        <w:t>pobytu całodobowego</w:t>
      </w:r>
      <w:r w:rsidR="001E6381" w:rsidRPr="00D1353B">
        <w:rPr>
          <w:rFonts w:ascii="Neo Sans Pro" w:hAnsi="Neo Sans Pro"/>
          <w:sz w:val="21"/>
          <w:szCs w:val="21"/>
          <w:lang w:eastAsia="pl-PL"/>
        </w:rPr>
        <w:t xml:space="preserve"> może być przyznana bez Karty zgłoszenia do Programu</w:t>
      </w:r>
      <w:r w:rsidR="00A30E2D" w:rsidRPr="00D1353B">
        <w:rPr>
          <w:rFonts w:ascii="Neo Sans Pro" w:hAnsi="Neo Sans Pro"/>
          <w:sz w:val="21"/>
          <w:szCs w:val="21"/>
          <w:lang w:eastAsia="pl-PL"/>
        </w:rPr>
        <w:t xml:space="preserve"> </w:t>
      </w:r>
      <w:r w:rsidR="001E6381" w:rsidRPr="00D1353B">
        <w:rPr>
          <w:rFonts w:ascii="Neo Sans Pro" w:hAnsi="Neo Sans Pro"/>
          <w:sz w:val="21"/>
          <w:szCs w:val="21"/>
          <w:lang w:eastAsia="pl-PL"/>
        </w:rPr>
        <w:t>,,Opieka</w:t>
      </w:r>
      <w:r w:rsidR="0053313E" w:rsidRPr="00D1353B">
        <w:rPr>
          <w:rFonts w:ascii="Neo Sans Pro" w:hAnsi="Neo Sans Pro"/>
          <w:sz w:val="21"/>
          <w:szCs w:val="21"/>
          <w:lang w:eastAsia="pl-PL"/>
        </w:rPr>
        <w:t xml:space="preserve"> </w:t>
      </w:r>
      <w:r w:rsidR="001E6381" w:rsidRPr="00D1353B">
        <w:rPr>
          <w:rFonts w:ascii="Neo Sans Pro" w:hAnsi="Neo Sans Pro"/>
          <w:sz w:val="21"/>
          <w:szCs w:val="21"/>
          <w:lang w:eastAsia="pl-PL"/>
        </w:rPr>
        <w:t>wytchnieniowa” – edycja 202</w:t>
      </w:r>
      <w:r w:rsidR="00655D29" w:rsidRPr="00D1353B">
        <w:rPr>
          <w:rFonts w:ascii="Neo Sans Pro" w:hAnsi="Neo Sans Pro"/>
          <w:sz w:val="21"/>
          <w:szCs w:val="21"/>
          <w:lang w:eastAsia="pl-PL"/>
        </w:rPr>
        <w:t>3</w:t>
      </w:r>
      <w:r w:rsidR="001E6381" w:rsidRPr="00D1353B">
        <w:rPr>
          <w:rFonts w:ascii="Neo Sans Pro" w:hAnsi="Neo Sans Pro"/>
          <w:sz w:val="21"/>
          <w:szCs w:val="21"/>
          <w:lang w:eastAsia="pl-PL"/>
        </w:rPr>
        <w:t>. Jednakże dokument te</w:t>
      </w:r>
      <w:r w:rsidR="000F436A" w:rsidRPr="00D1353B">
        <w:rPr>
          <w:rFonts w:ascii="Neo Sans Pro" w:hAnsi="Neo Sans Pro"/>
          <w:sz w:val="21"/>
          <w:szCs w:val="21"/>
          <w:lang w:eastAsia="pl-PL"/>
        </w:rPr>
        <w:t xml:space="preserve">n </w:t>
      </w:r>
      <w:r w:rsidR="001E6381" w:rsidRPr="00D1353B">
        <w:rPr>
          <w:rFonts w:ascii="Neo Sans Pro" w:hAnsi="Neo Sans Pro"/>
          <w:sz w:val="21"/>
          <w:szCs w:val="21"/>
          <w:lang w:eastAsia="pl-PL"/>
        </w:rPr>
        <w:t>powinien zostać uzupełniony niezwłocznie w terminie nie dłuższym niż 3 dni robocze</w:t>
      </w:r>
      <w:r w:rsidR="008B0533" w:rsidRPr="00D1353B">
        <w:rPr>
          <w:rFonts w:ascii="Neo Sans Pro" w:hAnsi="Neo Sans Pro"/>
          <w:sz w:val="21"/>
          <w:szCs w:val="21"/>
          <w:lang w:eastAsia="pl-PL"/>
        </w:rPr>
        <w:t xml:space="preserve"> od dnia wystąpienia tej sytuacji</w:t>
      </w:r>
      <w:r w:rsidR="001E6381" w:rsidRPr="00D1353B">
        <w:rPr>
          <w:rFonts w:ascii="Neo Sans Pro" w:hAnsi="Neo Sans Pro"/>
          <w:sz w:val="21"/>
          <w:szCs w:val="21"/>
          <w:lang w:eastAsia="pl-PL"/>
        </w:rPr>
        <w:t>.</w:t>
      </w:r>
    </w:p>
    <w:p w14:paraId="75CAF826" w14:textId="77777777" w:rsidR="00D1353B" w:rsidRPr="00D1353B" w:rsidRDefault="00D962BF" w:rsidP="00D1353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/>
          <w:sz w:val="21"/>
          <w:szCs w:val="21"/>
          <w:lang w:eastAsia="pl-PL"/>
        </w:rPr>
        <w:t>Karty zgłoszeń rozpatrywane będą w kolejności daty wpływu z</w:t>
      </w:r>
      <w:r w:rsidR="00062CE5" w:rsidRPr="00D1353B">
        <w:rPr>
          <w:rFonts w:ascii="Neo Sans Pro" w:hAnsi="Neo Sans Pro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/>
          <w:sz w:val="21"/>
          <w:szCs w:val="21"/>
          <w:lang w:eastAsia="pl-PL"/>
        </w:rPr>
        <w:t>tym zastrzeżeniem, że</w:t>
      </w:r>
      <w:r w:rsidRPr="00D1353B">
        <w:rPr>
          <w:rFonts w:ascii="Neo Sans Pro" w:hAnsi="Neo Sans Pro"/>
          <w:sz w:val="21"/>
          <w:szCs w:val="21"/>
          <w:lang w:eastAsia="pl-PL"/>
        </w:rPr>
        <w:br/>
        <w:t>w pierwszej kolejności pomoc w formie usługi opieki wytchnieniowej będzie kierowana do osób niepełnosprawnych, które do karty zgłoszenia dołączyły kartę pomiaru niezależności</w:t>
      </w:r>
      <w:r w:rsidR="00062CE5" w:rsidRPr="00D1353B">
        <w:rPr>
          <w:rFonts w:ascii="Neo Sans Pro" w:hAnsi="Neo Sans Pro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/>
          <w:sz w:val="21"/>
          <w:szCs w:val="21"/>
          <w:lang w:eastAsia="pl-PL"/>
        </w:rPr>
        <w:t>funkcjonalnej wg zmodyfikowanych kryteriów oceny – Skali FIM i otrzymały wynik badania</w:t>
      </w:r>
      <w:r w:rsidR="0053313E" w:rsidRPr="00D1353B">
        <w:rPr>
          <w:rFonts w:ascii="Neo Sans Pro" w:hAnsi="Neo Sans Pro"/>
          <w:sz w:val="21"/>
          <w:szCs w:val="21"/>
          <w:lang w:eastAsia="pl-PL"/>
        </w:rPr>
        <w:br/>
      </w:r>
      <w:r w:rsidRPr="00D1353B">
        <w:rPr>
          <w:rFonts w:ascii="Neo Sans Pro" w:hAnsi="Neo Sans Pro"/>
          <w:sz w:val="21"/>
          <w:szCs w:val="21"/>
          <w:lang w:eastAsia="pl-PL"/>
        </w:rPr>
        <w:t xml:space="preserve">o wartości od 18 do 75 punktów. </w:t>
      </w:r>
    </w:p>
    <w:p w14:paraId="7514CEE3" w14:textId="77777777" w:rsidR="00D1353B" w:rsidRPr="00D1353B" w:rsidRDefault="00FB04CC" w:rsidP="00D1353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/>
          <w:sz w:val="21"/>
          <w:szCs w:val="21"/>
        </w:rPr>
        <w:t>W przypadku równej wartości punktowej, o przyznaniu pomocy</w:t>
      </w:r>
      <w:r w:rsidR="005F5B2D" w:rsidRPr="00D1353B">
        <w:rPr>
          <w:rFonts w:ascii="Neo Sans Pro" w:hAnsi="Neo Sans Pro"/>
          <w:sz w:val="21"/>
          <w:szCs w:val="21"/>
        </w:rPr>
        <w:t xml:space="preserve"> w formie opieki wytchnieniowej świadczonej w formie pobytu całodobowego,</w:t>
      </w:r>
      <w:r w:rsidRPr="00D1353B">
        <w:rPr>
          <w:rFonts w:ascii="Neo Sans Pro" w:hAnsi="Neo Sans Pro"/>
          <w:sz w:val="21"/>
          <w:szCs w:val="21"/>
        </w:rPr>
        <w:t xml:space="preserve"> będzie decydowała data </w:t>
      </w:r>
      <w:r w:rsidR="008257F8" w:rsidRPr="00D1353B">
        <w:rPr>
          <w:rFonts w:ascii="Neo Sans Pro" w:hAnsi="Neo Sans Pro"/>
          <w:sz w:val="21"/>
          <w:szCs w:val="21"/>
        </w:rPr>
        <w:t>wpływu Karty</w:t>
      </w:r>
      <w:r w:rsidR="0053313E" w:rsidRPr="00D1353B">
        <w:rPr>
          <w:rFonts w:ascii="Neo Sans Pro" w:hAnsi="Neo Sans Pro"/>
          <w:sz w:val="21"/>
          <w:szCs w:val="21"/>
        </w:rPr>
        <w:t xml:space="preserve"> </w:t>
      </w:r>
      <w:r w:rsidR="008257F8" w:rsidRPr="00D1353B">
        <w:rPr>
          <w:rFonts w:ascii="Neo Sans Pro" w:hAnsi="Neo Sans Pro"/>
          <w:sz w:val="21"/>
          <w:szCs w:val="21"/>
        </w:rPr>
        <w:t>zgłoszenia</w:t>
      </w:r>
      <w:r w:rsidRPr="00D1353B">
        <w:rPr>
          <w:rFonts w:ascii="Neo Sans Pro" w:hAnsi="Neo Sans Pro"/>
          <w:sz w:val="21"/>
          <w:szCs w:val="21"/>
        </w:rPr>
        <w:t>.</w:t>
      </w:r>
    </w:p>
    <w:p w14:paraId="26781C68" w14:textId="77777777" w:rsidR="00D1353B" w:rsidRPr="00D1353B" w:rsidRDefault="00FB04CC" w:rsidP="00D1353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/>
          <w:sz w:val="21"/>
          <w:szCs w:val="21"/>
          <w:lang w:eastAsia="pl-PL"/>
        </w:rPr>
        <w:t xml:space="preserve">Jeżeli osoba zainteresowana uzyskaniem wsparcia w postaci usługi wytchnieniowej świadczonej w formie </w:t>
      </w:r>
      <w:r w:rsidR="005F5B2D" w:rsidRPr="00D1353B">
        <w:rPr>
          <w:rFonts w:ascii="Neo Sans Pro" w:hAnsi="Neo Sans Pro"/>
          <w:sz w:val="21"/>
          <w:szCs w:val="21"/>
          <w:lang w:eastAsia="pl-PL"/>
        </w:rPr>
        <w:t>pobytu całodobowego</w:t>
      </w:r>
      <w:r w:rsidRPr="00D1353B">
        <w:rPr>
          <w:rFonts w:ascii="Neo Sans Pro" w:hAnsi="Neo Sans Pro"/>
          <w:sz w:val="21"/>
          <w:szCs w:val="21"/>
          <w:lang w:eastAsia="pl-PL"/>
        </w:rPr>
        <w:t xml:space="preserve"> zmieniła miejsce zamieszkania/pobytu z innej miejscowości na miast</w:t>
      </w:r>
      <w:r w:rsidR="005F5B2D" w:rsidRPr="00D1353B">
        <w:rPr>
          <w:rFonts w:ascii="Neo Sans Pro" w:hAnsi="Neo Sans Pro"/>
          <w:sz w:val="21"/>
          <w:szCs w:val="21"/>
          <w:lang w:eastAsia="pl-PL"/>
        </w:rPr>
        <w:t>o</w:t>
      </w:r>
      <w:r w:rsidRPr="00D1353B">
        <w:rPr>
          <w:rFonts w:ascii="Neo Sans Pro" w:hAnsi="Neo Sans Pro"/>
          <w:sz w:val="21"/>
          <w:szCs w:val="21"/>
          <w:lang w:eastAsia="pl-PL"/>
        </w:rPr>
        <w:t xml:space="preserve"> Radom w okresie obowiązywania Programu jest zobowiązana do </w:t>
      </w:r>
      <w:r w:rsidRPr="00D1353B">
        <w:rPr>
          <w:rFonts w:ascii="Neo Sans Pro" w:hAnsi="Neo Sans Pro"/>
          <w:sz w:val="21"/>
          <w:szCs w:val="21"/>
          <w:lang w:eastAsia="pl-PL"/>
        </w:rPr>
        <w:lastRenderedPageBreak/>
        <w:t>złożenia oświadczenia co do wcześniejszego korzystania z usług opieki wytchnieniowej</w:t>
      </w:r>
      <w:r w:rsidR="0053313E" w:rsidRPr="00D1353B">
        <w:rPr>
          <w:rFonts w:ascii="Neo Sans Pro" w:hAnsi="Neo Sans Pro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/>
          <w:sz w:val="21"/>
          <w:szCs w:val="21"/>
          <w:lang w:eastAsia="pl-PL"/>
        </w:rPr>
        <w:t>w innej gminie/powiecie.</w:t>
      </w:r>
    </w:p>
    <w:p w14:paraId="4ADC3F41" w14:textId="77777777" w:rsidR="00D1353B" w:rsidRPr="00D1353B" w:rsidRDefault="001E2CFE" w:rsidP="00D1353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W godzinach realizacji usługi opieki wytchnieniowej nie mogą być świadczone inne formy</w:t>
      </w:r>
      <w:r w:rsidR="0053313E"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pomocy usługowej, w tym: usługi opiekuńcze lub specjalistyczne usługi opiekuńcze,</w:t>
      </w:r>
      <w:r w:rsidR="0053313E"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o których mowa w ustawie z dnia 12 marca 2004 r. o pomocy społecznej (t. j. Dz. U. z 202</w:t>
      </w:r>
      <w:r w:rsidR="003E3813"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1</w:t>
      </w: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r. poz.</w:t>
      </w:r>
      <w:r w:rsidR="003E3813"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22</w:t>
      </w: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6</w:t>
      </w:r>
      <w:r w:rsidR="003E3813"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8</w:t>
      </w: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ze zm.), usługi finansowane ze środków Funduszu Solidarnościowego lub innych źródeł.</w:t>
      </w:r>
    </w:p>
    <w:p w14:paraId="72AB1172" w14:textId="77777777" w:rsidR="00D1353B" w:rsidRPr="00D1353B" w:rsidRDefault="009E1AEC" w:rsidP="00D1353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Kolejne zgłoszenia potrzeb usług opieki wytchnieniowej mogą być przyjęte osobiście,</w:t>
      </w:r>
      <w:r w:rsidR="00062CE5"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telefonicznie, drogą pisemną lub za pomocą poczty elektronicznej.</w:t>
      </w:r>
    </w:p>
    <w:p w14:paraId="15120D21" w14:textId="34FD40C8" w:rsidR="00D1353B" w:rsidRPr="00D1353B" w:rsidRDefault="00FB04CC" w:rsidP="00D1353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/>
          <w:sz w:val="21"/>
          <w:szCs w:val="21"/>
          <w:lang w:eastAsia="pl-PL"/>
        </w:rPr>
        <w:t>Koszt świadczenia usługi opieki wytchnieniowej w formie pobytu całodobowego może dotyczyć wszystkich kosztów</w:t>
      </w:r>
      <w:r w:rsidR="00583449" w:rsidRPr="00D1353B">
        <w:rPr>
          <w:rFonts w:ascii="Neo Sans Pro" w:hAnsi="Neo Sans Pro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/>
          <w:sz w:val="21"/>
          <w:szCs w:val="21"/>
          <w:lang w:eastAsia="pl-PL"/>
        </w:rPr>
        <w:t>bieżących związanych z realizacją tej usługi,</w:t>
      </w:r>
      <w:r w:rsidR="0053313E" w:rsidRPr="00D1353B">
        <w:rPr>
          <w:rFonts w:ascii="Neo Sans Pro" w:hAnsi="Neo Sans Pro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/>
          <w:sz w:val="21"/>
          <w:szCs w:val="21"/>
          <w:lang w:eastAsia="pl-PL"/>
        </w:rPr>
        <w:t>w</w:t>
      </w:r>
      <w:r w:rsidR="00BE2617" w:rsidRPr="00D1353B">
        <w:rPr>
          <w:rFonts w:ascii="Neo Sans Pro" w:hAnsi="Neo Sans Pro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/>
          <w:sz w:val="21"/>
          <w:szCs w:val="21"/>
          <w:lang w:eastAsia="pl-PL"/>
        </w:rPr>
        <w:t>szczególności:</w:t>
      </w:r>
    </w:p>
    <w:p w14:paraId="51B2A16D" w14:textId="595E633D" w:rsidR="00FB04CC" w:rsidRPr="00D1353B" w:rsidRDefault="00FB04CC" w:rsidP="00386CB4">
      <w:pPr>
        <w:pStyle w:val="Akapitzlist"/>
        <w:numPr>
          <w:ilvl w:val="0"/>
          <w:numId w:val="18"/>
        </w:numPr>
        <w:spacing w:before="100" w:beforeAutospacing="1" w:after="0" w:afterAutospacing="1" w:line="240" w:lineRule="auto"/>
        <w:ind w:left="709" w:hanging="283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D1353B">
        <w:rPr>
          <w:rFonts w:ascii="Neo Sans Pro" w:hAnsi="Neo Sans Pro"/>
          <w:sz w:val="21"/>
          <w:szCs w:val="21"/>
          <w:lang w:eastAsia="pl-PL"/>
        </w:rPr>
        <w:t>wynagrodzenia personelu instytucji świadczącej usługi opieki wytchnieniowej,</w:t>
      </w:r>
    </w:p>
    <w:p w14:paraId="4CE7AACA" w14:textId="0C4EA30A" w:rsidR="00FB04CC" w:rsidRPr="0053313E" w:rsidRDefault="00FB04CC" w:rsidP="00445092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53313E">
        <w:rPr>
          <w:rFonts w:ascii="Neo Sans Pro" w:hAnsi="Neo Sans Pro"/>
          <w:sz w:val="21"/>
          <w:szCs w:val="21"/>
          <w:lang w:eastAsia="pl-PL"/>
        </w:rPr>
        <w:t>dostaw  mediów (opłaty za energię elektryczną, cieplną, gazową i wodę, opłaty przesyłowe, opłaty za odprowadzenie ścieków, opłaty za usługi telefoniczne</w:t>
      </w:r>
      <w:r w:rsidR="0053313E">
        <w:rPr>
          <w:rFonts w:ascii="Neo Sans Pro" w:hAnsi="Neo Sans Pro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/>
          <w:sz w:val="21"/>
          <w:szCs w:val="21"/>
          <w:lang w:eastAsia="pl-PL"/>
        </w:rPr>
        <w:t>i internetowe),</w:t>
      </w:r>
    </w:p>
    <w:p w14:paraId="6E8FD934" w14:textId="5F25AE40" w:rsidR="00FB04CC" w:rsidRPr="0053313E" w:rsidRDefault="00FB04CC" w:rsidP="00445092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53313E">
        <w:rPr>
          <w:rFonts w:ascii="Neo Sans Pro" w:hAnsi="Neo Sans Pro"/>
          <w:sz w:val="21"/>
          <w:szCs w:val="21"/>
          <w:lang w:eastAsia="pl-PL"/>
        </w:rPr>
        <w:t>czynszu, najmu, opłat administracyjnych dotyczących lokalu (m. in. wywóz śmieci),</w:t>
      </w:r>
      <w:r w:rsidR="0053313E">
        <w:rPr>
          <w:rFonts w:ascii="Neo Sans Pro" w:hAnsi="Neo Sans Pro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/>
          <w:sz w:val="21"/>
          <w:szCs w:val="21"/>
          <w:lang w:eastAsia="pl-PL"/>
        </w:rPr>
        <w:t xml:space="preserve">w którym sprawowana jest </w:t>
      </w:r>
      <w:r w:rsidR="003C29C4" w:rsidRPr="0053313E">
        <w:rPr>
          <w:rFonts w:ascii="Neo Sans Pro" w:hAnsi="Neo Sans Pro"/>
          <w:sz w:val="21"/>
          <w:szCs w:val="21"/>
          <w:lang w:eastAsia="pl-PL"/>
        </w:rPr>
        <w:t xml:space="preserve">usługa </w:t>
      </w:r>
      <w:r w:rsidRPr="0053313E">
        <w:rPr>
          <w:rFonts w:ascii="Neo Sans Pro" w:hAnsi="Neo Sans Pro"/>
          <w:sz w:val="21"/>
          <w:szCs w:val="21"/>
          <w:lang w:eastAsia="pl-PL"/>
        </w:rPr>
        <w:t>opiek</w:t>
      </w:r>
      <w:r w:rsidR="003C29C4" w:rsidRPr="0053313E">
        <w:rPr>
          <w:rFonts w:ascii="Neo Sans Pro" w:hAnsi="Neo Sans Pro"/>
          <w:sz w:val="21"/>
          <w:szCs w:val="21"/>
          <w:lang w:eastAsia="pl-PL"/>
        </w:rPr>
        <w:t>i wytchnieniowej</w:t>
      </w:r>
      <w:r w:rsidRPr="0053313E">
        <w:rPr>
          <w:rFonts w:ascii="Neo Sans Pro" w:hAnsi="Neo Sans Pro"/>
          <w:sz w:val="21"/>
          <w:szCs w:val="21"/>
          <w:lang w:eastAsia="pl-PL"/>
        </w:rPr>
        <w:t>,</w:t>
      </w:r>
    </w:p>
    <w:p w14:paraId="1F8C8738" w14:textId="77777777" w:rsidR="00FB04CC" w:rsidRPr="0053313E" w:rsidRDefault="00FB04CC" w:rsidP="00445092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53313E">
        <w:rPr>
          <w:rFonts w:ascii="Neo Sans Pro" w:hAnsi="Neo Sans Pro"/>
          <w:sz w:val="21"/>
          <w:szCs w:val="21"/>
          <w:lang w:eastAsia="pl-PL"/>
        </w:rPr>
        <w:t>przygotowania i zakupu wyżywienia,</w:t>
      </w:r>
    </w:p>
    <w:p w14:paraId="540983E3" w14:textId="2D0E9C75" w:rsidR="00FB04CC" w:rsidRPr="0053313E" w:rsidRDefault="00FB04CC" w:rsidP="00445092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53313E">
        <w:rPr>
          <w:rFonts w:ascii="Neo Sans Pro" w:hAnsi="Neo Sans Pro"/>
          <w:sz w:val="21"/>
          <w:szCs w:val="21"/>
          <w:lang w:eastAsia="pl-PL"/>
        </w:rPr>
        <w:t>kosztów związanych z utrzymaniem czystości</w:t>
      </w:r>
      <w:r w:rsidR="0026159B" w:rsidRPr="0053313E">
        <w:rPr>
          <w:rFonts w:ascii="Neo Sans Pro" w:hAnsi="Neo Sans Pro"/>
          <w:sz w:val="21"/>
          <w:szCs w:val="21"/>
          <w:lang w:eastAsia="pl-PL"/>
        </w:rPr>
        <w:t>.</w:t>
      </w:r>
    </w:p>
    <w:p w14:paraId="0C1582CB" w14:textId="7A7827D6" w:rsidR="00FB04CC" w:rsidRPr="00D1353B" w:rsidRDefault="00FB04CC" w:rsidP="00D1353B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rFonts w:ascii="Neo Sans Pro" w:eastAsia="Microsoft YaHei" w:hAnsi="Neo Sans Pro"/>
          <w:sz w:val="21"/>
          <w:szCs w:val="21"/>
          <w:lang w:eastAsia="pl-PL"/>
        </w:rPr>
      </w:pPr>
      <w:r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>Kosztami (wydatkami) niekwalifikowanymi zadania są:</w:t>
      </w:r>
    </w:p>
    <w:p w14:paraId="72992AE4" w14:textId="0844F540" w:rsidR="006A4402" w:rsidRPr="0053313E" w:rsidRDefault="0056617D" w:rsidP="00445092">
      <w:pPr>
        <w:numPr>
          <w:ilvl w:val="0"/>
          <w:numId w:val="19"/>
        </w:numPr>
        <w:spacing w:after="0" w:line="240" w:lineRule="auto"/>
        <w:ind w:hanging="294"/>
        <w:contextualSpacing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ko</w:t>
      </w:r>
      <w:r w:rsidR="006A4402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szty obsługi zadania,</w:t>
      </w:r>
    </w:p>
    <w:p w14:paraId="30476BBB" w14:textId="13A66C65" w:rsidR="00FB04CC" w:rsidRPr="0053313E" w:rsidRDefault="00FB04CC" w:rsidP="00445092">
      <w:pPr>
        <w:numPr>
          <w:ilvl w:val="0"/>
          <w:numId w:val="19"/>
        </w:numPr>
        <w:spacing w:after="0" w:line="240" w:lineRule="auto"/>
        <w:ind w:hanging="294"/>
        <w:contextualSpacing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odsetki od zadłużenia,</w:t>
      </w:r>
    </w:p>
    <w:p w14:paraId="3EFCB170" w14:textId="77777777" w:rsidR="00FB04CC" w:rsidRPr="0053313E" w:rsidRDefault="00FB04CC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kwoty i koszty pożyczki lub kredytu,</w:t>
      </w:r>
    </w:p>
    <w:p w14:paraId="7F2FDA9E" w14:textId="1A262D67" w:rsidR="00FB04CC" w:rsidRPr="0053313E" w:rsidRDefault="00FB04CC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kary i grzywny,</w:t>
      </w:r>
    </w:p>
    <w:p w14:paraId="69E2E3CB" w14:textId="6A478C57" w:rsidR="00FB04CC" w:rsidRPr="0053313E" w:rsidRDefault="00FB04CC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wpłaty na Państwowy Fundusz Rehabilitacji Osób Niepełnosprawnych</w:t>
      </w:r>
      <w:r w:rsidR="00A07D3D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,</w:t>
      </w:r>
    </w:p>
    <w:p w14:paraId="4049E173" w14:textId="1538C403" w:rsidR="00FB04CC" w:rsidRPr="0053313E" w:rsidRDefault="00FB04CC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podatek VAT, który może zostać odzyskany na podstawie przepisów ustawy z dnia</w:t>
      </w:r>
      <w:r w:rsid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br/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11 marca 2004 r. o podatku od towarów i usług (</w:t>
      </w:r>
      <w:r w:rsidR="00226BAA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t. j. </w:t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Dz. U. z 202</w:t>
      </w:r>
      <w:r w:rsidR="00655D29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2</w:t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r. poz. </w:t>
      </w:r>
      <w:r w:rsidR="00655D29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931</w:t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ze zm.) oraz</w:t>
      </w:r>
      <w:r w:rsidR="00062CE5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</w:t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aktów wykonawczych do tej ustawy,</w:t>
      </w:r>
    </w:p>
    <w:p w14:paraId="6D5AD889" w14:textId="5A6BC72C" w:rsidR="00FB04CC" w:rsidRPr="0053313E" w:rsidRDefault="00FB04CC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odsetki za opóźnienie w regulowaniu zobowiązań oraz odsetki za zwłokę z tytułu</w:t>
      </w:r>
      <w:r w:rsidR="00062CE5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</w:t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nieterminowych wpłat należności budżetowych i innych należności, do których stosuje się przepisy ustawy z dnia 29 sierpnia 1997 r. – Ordynacja podatkowa (</w:t>
      </w:r>
      <w:r w:rsidR="008F562B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t. j. </w:t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Dz. U.</w:t>
      </w:r>
      <w:r w:rsidR="00062CE5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</w:t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z 20</w:t>
      </w:r>
      <w:r w:rsidR="000145B8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2</w:t>
      </w:r>
      <w:r w:rsidR="00655D29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2</w:t>
      </w:r>
      <w:r w:rsid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</w:t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r.</w:t>
      </w:r>
      <w:r w:rsid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br/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poz. </w:t>
      </w:r>
      <w:r w:rsidR="00655D29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2651</w:t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ze zm.),</w:t>
      </w:r>
    </w:p>
    <w:p w14:paraId="0BA5F637" w14:textId="47FE321B" w:rsidR="00EE255E" w:rsidRPr="0053313E" w:rsidRDefault="00EE255E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spłata zaległych zobowiązań finansowych,</w:t>
      </w:r>
    </w:p>
    <w:p w14:paraId="7DD51B09" w14:textId="0CDB25E4" w:rsidR="00EE255E" w:rsidRPr="0053313E" w:rsidRDefault="00EE255E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koszty leczenia i rehabilitacji osób,</w:t>
      </w:r>
    </w:p>
    <w:p w14:paraId="4E494BC8" w14:textId="2DF3302D" w:rsidR="00EE255E" w:rsidRPr="0053313E" w:rsidRDefault="00EE255E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amortyzacja,</w:t>
      </w:r>
    </w:p>
    <w:p w14:paraId="658C0C88" w14:textId="50F0D512" w:rsidR="00EE255E" w:rsidRPr="0053313E" w:rsidRDefault="00EE255E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leasing,</w:t>
      </w:r>
    </w:p>
    <w:p w14:paraId="422AFB77" w14:textId="4CCB9774" w:rsidR="00EE255E" w:rsidRPr="0053313E" w:rsidRDefault="00EE255E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rezerwy na pokrycie przyszłych spłat lub zobowiązań,</w:t>
      </w:r>
    </w:p>
    <w:p w14:paraId="5131DEDA" w14:textId="50FBDDCD" w:rsidR="00FB04CC" w:rsidRPr="0053313E" w:rsidRDefault="00FB04CC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opieka świadczona przez członków rodziny, opiekunów prawnych lub osoby faktycznie zamieszkujące razem z adresatem zadania</w:t>
      </w:r>
      <w:r w:rsidR="00286C9B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.</w:t>
      </w:r>
    </w:p>
    <w:p w14:paraId="6978DF21" w14:textId="1F4CA517" w:rsidR="005D2B96" w:rsidRPr="0053313E" w:rsidRDefault="00F62B8F" w:rsidP="00D1353B">
      <w:pPr>
        <w:numPr>
          <w:ilvl w:val="0"/>
          <w:numId w:val="19"/>
        </w:numPr>
        <w:spacing w:after="0" w:line="240" w:lineRule="auto"/>
        <w:ind w:hanging="294"/>
        <w:contextualSpacing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>
        <w:rPr>
          <w:rFonts w:ascii="Neo Sans Pro" w:eastAsia="Microsoft YaHei" w:hAnsi="Neo Sans Pro" w:cs="NeoSansPro-Regular"/>
          <w:sz w:val="21"/>
          <w:szCs w:val="21"/>
          <w:lang w:eastAsia="pl-PL"/>
        </w:rPr>
        <w:t>n</w:t>
      </w:r>
      <w:r w:rsidR="005D2B96"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agrody, premie, koszty poniesione w związku ze zwolnieniem chorobowym albo urlopem.</w:t>
      </w:r>
    </w:p>
    <w:p w14:paraId="17C02F2D" w14:textId="2E9DAEB5" w:rsidR="00FB04CC" w:rsidRPr="00D1353B" w:rsidRDefault="00FB04CC" w:rsidP="00D1353B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rFonts w:ascii="Neo Sans Pro" w:eastAsia="Microsoft YaHei" w:hAnsi="Neo Sans Pro"/>
          <w:sz w:val="21"/>
          <w:szCs w:val="21"/>
          <w:lang w:eastAsia="pl-PL"/>
        </w:rPr>
      </w:pPr>
      <w:r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>Oferent zobowiązany jest do każdorazowego uzupełniania po wykonanej usłudze Karty realizacji Programu ,,Opieka wytchnieniowa”-</w:t>
      </w:r>
      <w:r w:rsidR="00AB089F"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</w:t>
      </w:r>
      <w:r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>edycja</w:t>
      </w:r>
      <w:r w:rsidR="00BA587A"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</w:t>
      </w:r>
      <w:r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>202</w:t>
      </w:r>
      <w:r w:rsidR="00655D29"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>3</w:t>
      </w:r>
      <w:r w:rsidR="00BA587A"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</w:t>
      </w:r>
      <w:r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>według wzoru</w:t>
      </w:r>
      <w:r w:rsidR="00062CE5"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</w:t>
      </w:r>
      <w:r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>stanowiącego</w:t>
      </w:r>
      <w:r w:rsidR="0053313E"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</w:t>
      </w:r>
      <w:r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>załącznik nr 4 do umowy</w:t>
      </w:r>
      <w:r w:rsidR="005F5B2D" w:rsidRPr="00D1353B">
        <w:rPr>
          <w:rFonts w:ascii="Neo Sans Pro" w:eastAsia="Microsoft YaHei" w:hAnsi="Neo Sans Pro"/>
          <w:sz w:val="21"/>
          <w:szCs w:val="21"/>
          <w:lang w:eastAsia="pl-PL"/>
        </w:rPr>
        <w:t>.</w:t>
      </w:r>
    </w:p>
    <w:p w14:paraId="6F150A91" w14:textId="70A21B41" w:rsidR="00EE0E53" w:rsidRPr="0053313E" w:rsidRDefault="00EE0E53" w:rsidP="00D1353B">
      <w:pPr>
        <w:numPr>
          <w:ilvl w:val="0"/>
          <w:numId w:val="21"/>
        </w:numPr>
        <w:spacing w:before="100" w:beforeAutospacing="1" w:after="0" w:line="240" w:lineRule="auto"/>
        <w:ind w:left="426" w:hanging="426"/>
        <w:contextualSpacing/>
        <w:jc w:val="both"/>
        <w:rPr>
          <w:rFonts w:ascii="Neo Sans Pro" w:eastAsia="Microsoft YaHei" w:hAnsi="Neo Sans Pro"/>
          <w:sz w:val="21"/>
          <w:szCs w:val="21"/>
          <w:lang w:eastAsia="pl-PL"/>
        </w:rPr>
      </w:pPr>
      <w:bookmarkStart w:id="1" w:name="_Hlk129947042"/>
      <w:r>
        <w:rPr>
          <w:rFonts w:ascii="Neo Sans Pro" w:eastAsia="Microsoft YaHei" w:hAnsi="Neo Sans Pro"/>
          <w:sz w:val="21"/>
          <w:szCs w:val="21"/>
          <w:lang w:eastAsia="pl-PL"/>
        </w:rPr>
        <w:t>Oferent zobowiązany jest do poinformowania członka rodziny lub opiekuna osoby niepełnosprawnej o prawach i obowiązkach wynikających z przyznania usługi opieki wytchnieniowej.</w:t>
      </w:r>
    </w:p>
    <w:bookmarkEnd w:id="1"/>
    <w:p w14:paraId="64FEC6CC" w14:textId="453CD06A" w:rsidR="00911A5B" w:rsidRPr="0053313E" w:rsidRDefault="00D1263B" w:rsidP="00D1353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53313E">
        <w:rPr>
          <w:rFonts w:ascii="Neo Sans Pro" w:hAnsi="Neo Sans Pro"/>
          <w:sz w:val="21"/>
          <w:szCs w:val="21"/>
          <w:lang w:eastAsia="pl-PL"/>
        </w:rPr>
        <w:t xml:space="preserve">Oferent, który uzyskał środki </w:t>
      </w:r>
      <w:r w:rsidR="00D43E82" w:rsidRPr="0053313E">
        <w:rPr>
          <w:rFonts w:ascii="Neo Sans Pro" w:hAnsi="Neo Sans Pro"/>
          <w:sz w:val="21"/>
          <w:szCs w:val="21"/>
          <w:lang w:eastAsia="pl-PL"/>
        </w:rPr>
        <w:t>z</w:t>
      </w:r>
      <w:r w:rsidR="00403637" w:rsidRPr="0053313E">
        <w:rPr>
          <w:rFonts w:ascii="Neo Sans Pro" w:hAnsi="Neo Sans Pro"/>
          <w:sz w:val="21"/>
          <w:szCs w:val="21"/>
          <w:lang w:eastAsia="pl-PL"/>
        </w:rPr>
        <w:t xml:space="preserve"> </w:t>
      </w:r>
      <w:r w:rsidR="00D43E82" w:rsidRPr="0053313E">
        <w:rPr>
          <w:rFonts w:ascii="Neo Sans Pro" w:hAnsi="Neo Sans Pro"/>
          <w:sz w:val="21"/>
          <w:szCs w:val="21"/>
          <w:lang w:eastAsia="pl-PL"/>
        </w:rPr>
        <w:t xml:space="preserve">Funduszu </w:t>
      </w:r>
      <w:r w:rsidR="00403637" w:rsidRPr="0053313E">
        <w:rPr>
          <w:rFonts w:ascii="Neo Sans Pro" w:hAnsi="Neo Sans Pro"/>
          <w:sz w:val="21"/>
          <w:szCs w:val="21"/>
          <w:lang w:eastAsia="pl-PL"/>
        </w:rPr>
        <w:t>Solidarnościowego w danym roku kalendarzowym jest zobowiązany do ich rozliczenia w sposób i w terminach wskazanych w umowie zwartej</w:t>
      </w:r>
      <w:r w:rsidR="007D6BCF" w:rsidRPr="0053313E">
        <w:rPr>
          <w:rFonts w:ascii="Neo Sans Pro" w:hAnsi="Neo Sans Pro"/>
          <w:sz w:val="21"/>
          <w:szCs w:val="21"/>
          <w:lang w:eastAsia="pl-PL"/>
        </w:rPr>
        <w:t xml:space="preserve"> </w:t>
      </w:r>
      <w:r w:rsidR="00403637" w:rsidRPr="0053313E">
        <w:rPr>
          <w:rFonts w:ascii="Neo Sans Pro" w:hAnsi="Neo Sans Pro"/>
          <w:sz w:val="21"/>
          <w:szCs w:val="21"/>
          <w:lang w:eastAsia="pl-PL"/>
        </w:rPr>
        <w:t>z gminą, a także zwrotu niewykorzystanej części przyznanych środków z Funduszu</w:t>
      </w:r>
      <w:r w:rsidR="00911A5B" w:rsidRPr="0053313E">
        <w:rPr>
          <w:rFonts w:ascii="Neo Sans Pro" w:hAnsi="Neo Sans Pro"/>
          <w:sz w:val="21"/>
          <w:szCs w:val="21"/>
          <w:lang w:eastAsia="pl-PL"/>
        </w:rPr>
        <w:t xml:space="preserve"> </w:t>
      </w:r>
      <w:r w:rsidR="00403637" w:rsidRPr="0053313E">
        <w:rPr>
          <w:rFonts w:ascii="Neo Sans Pro" w:hAnsi="Neo Sans Pro"/>
          <w:sz w:val="21"/>
          <w:szCs w:val="21"/>
          <w:lang w:eastAsia="pl-PL"/>
        </w:rPr>
        <w:t>Solidarnościowego w terminach określonych</w:t>
      </w:r>
      <w:r w:rsidR="00EC58F1" w:rsidRPr="0053313E">
        <w:rPr>
          <w:rFonts w:ascii="Neo Sans Pro" w:hAnsi="Neo Sans Pro"/>
          <w:sz w:val="21"/>
          <w:szCs w:val="21"/>
          <w:lang w:eastAsia="pl-PL"/>
        </w:rPr>
        <w:t xml:space="preserve"> </w:t>
      </w:r>
      <w:r w:rsidR="00403637" w:rsidRPr="0053313E">
        <w:rPr>
          <w:rFonts w:ascii="Neo Sans Pro" w:hAnsi="Neo Sans Pro"/>
          <w:sz w:val="21"/>
          <w:szCs w:val="21"/>
          <w:lang w:eastAsia="pl-PL"/>
        </w:rPr>
        <w:t>w umowie, zgodnie z ustawą z dni</w:t>
      </w:r>
      <w:r w:rsidR="00651AB8" w:rsidRPr="0053313E">
        <w:rPr>
          <w:rFonts w:ascii="Neo Sans Pro" w:hAnsi="Neo Sans Pro"/>
          <w:sz w:val="21"/>
          <w:szCs w:val="21"/>
          <w:lang w:eastAsia="pl-PL"/>
        </w:rPr>
        <w:t>a</w:t>
      </w:r>
      <w:r w:rsidR="0053313E">
        <w:rPr>
          <w:rFonts w:ascii="Neo Sans Pro" w:hAnsi="Neo Sans Pro"/>
          <w:sz w:val="21"/>
          <w:szCs w:val="21"/>
          <w:lang w:eastAsia="pl-PL"/>
        </w:rPr>
        <w:t xml:space="preserve"> </w:t>
      </w:r>
      <w:r w:rsidR="00403637" w:rsidRPr="0053313E">
        <w:rPr>
          <w:rFonts w:ascii="Neo Sans Pro" w:hAnsi="Neo Sans Pro"/>
          <w:sz w:val="21"/>
          <w:szCs w:val="21"/>
          <w:lang w:eastAsia="pl-PL"/>
        </w:rPr>
        <w:t>23 października 2018</w:t>
      </w:r>
      <w:r w:rsidR="00F2464B" w:rsidRPr="0053313E">
        <w:rPr>
          <w:rFonts w:ascii="Neo Sans Pro" w:hAnsi="Neo Sans Pro"/>
          <w:sz w:val="21"/>
          <w:szCs w:val="21"/>
          <w:lang w:eastAsia="pl-PL"/>
        </w:rPr>
        <w:t xml:space="preserve"> </w:t>
      </w:r>
      <w:r w:rsidR="00403637" w:rsidRPr="0053313E">
        <w:rPr>
          <w:rFonts w:ascii="Neo Sans Pro" w:hAnsi="Neo Sans Pro"/>
          <w:sz w:val="21"/>
          <w:szCs w:val="21"/>
          <w:lang w:eastAsia="pl-PL"/>
        </w:rPr>
        <w:t>r.</w:t>
      </w:r>
      <w:r w:rsidR="0053313E">
        <w:rPr>
          <w:rFonts w:ascii="Neo Sans Pro" w:hAnsi="Neo Sans Pro"/>
          <w:sz w:val="21"/>
          <w:szCs w:val="21"/>
          <w:lang w:eastAsia="pl-PL"/>
        </w:rPr>
        <w:br/>
      </w:r>
      <w:r w:rsidR="00403637" w:rsidRPr="0053313E">
        <w:rPr>
          <w:rFonts w:ascii="Neo Sans Pro" w:hAnsi="Neo Sans Pro"/>
          <w:sz w:val="21"/>
          <w:szCs w:val="21"/>
          <w:lang w:eastAsia="pl-PL"/>
        </w:rPr>
        <w:t xml:space="preserve">o Funduszu Solidarnościowym </w:t>
      </w:r>
      <w:r w:rsidR="002F5EEE" w:rsidRPr="0053313E">
        <w:rPr>
          <w:rFonts w:ascii="Neo Sans Pro" w:hAnsi="Neo Sans Pro"/>
          <w:sz w:val="21"/>
          <w:szCs w:val="21"/>
          <w:lang w:eastAsia="pl-PL"/>
        </w:rPr>
        <w:t>(</w:t>
      </w:r>
      <w:r w:rsidR="00C4084A" w:rsidRPr="0053313E">
        <w:rPr>
          <w:rFonts w:ascii="Neo Sans Pro" w:hAnsi="Neo Sans Pro"/>
          <w:sz w:val="21"/>
          <w:szCs w:val="21"/>
          <w:lang w:eastAsia="pl-PL"/>
        </w:rPr>
        <w:t xml:space="preserve">t. j. </w:t>
      </w:r>
      <w:r w:rsidR="002F5EEE" w:rsidRPr="0053313E">
        <w:rPr>
          <w:rFonts w:ascii="Neo Sans Pro" w:hAnsi="Neo Sans Pro"/>
          <w:sz w:val="21"/>
          <w:szCs w:val="21"/>
          <w:lang w:eastAsia="pl-PL"/>
        </w:rPr>
        <w:t xml:space="preserve">Dz. U. </w:t>
      </w:r>
      <w:r w:rsidR="001A4F6C" w:rsidRPr="0053313E">
        <w:rPr>
          <w:rFonts w:ascii="Neo Sans Pro" w:hAnsi="Neo Sans Pro"/>
          <w:sz w:val="21"/>
          <w:szCs w:val="21"/>
          <w:lang w:eastAsia="pl-PL"/>
        </w:rPr>
        <w:t>z 20</w:t>
      </w:r>
      <w:r w:rsidR="004978A8" w:rsidRPr="0053313E">
        <w:rPr>
          <w:rFonts w:ascii="Neo Sans Pro" w:hAnsi="Neo Sans Pro"/>
          <w:sz w:val="21"/>
          <w:szCs w:val="21"/>
          <w:lang w:eastAsia="pl-PL"/>
        </w:rPr>
        <w:t>20</w:t>
      </w:r>
      <w:r w:rsidR="001A4F6C" w:rsidRPr="0053313E">
        <w:rPr>
          <w:rFonts w:ascii="Neo Sans Pro" w:hAnsi="Neo Sans Pro"/>
          <w:sz w:val="21"/>
          <w:szCs w:val="21"/>
          <w:lang w:eastAsia="pl-PL"/>
        </w:rPr>
        <w:t xml:space="preserve"> r. poz.</w:t>
      </w:r>
      <w:r w:rsidR="004978A8" w:rsidRPr="0053313E">
        <w:rPr>
          <w:rFonts w:ascii="Neo Sans Pro" w:hAnsi="Neo Sans Pro"/>
          <w:sz w:val="21"/>
          <w:szCs w:val="21"/>
          <w:lang w:eastAsia="pl-PL"/>
        </w:rPr>
        <w:t xml:space="preserve"> 1787</w:t>
      </w:r>
      <w:r w:rsidR="00655D29" w:rsidRPr="0053313E">
        <w:rPr>
          <w:rFonts w:ascii="Neo Sans Pro" w:hAnsi="Neo Sans Pro"/>
          <w:sz w:val="21"/>
          <w:szCs w:val="21"/>
          <w:lang w:eastAsia="pl-PL"/>
        </w:rPr>
        <w:t xml:space="preserve"> ze zm.</w:t>
      </w:r>
      <w:r w:rsidR="00475733" w:rsidRPr="0053313E">
        <w:rPr>
          <w:rFonts w:ascii="Neo Sans Pro" w:hAnsi="Neo Sans Pro"/>
          <w:sz w:val="21"/>
          <w:szCs w:val="21"/>
          <w:lang w:eastAsia="pl-PL"/>
        </w:rPr>
        <w:t xml:space="preserve">) </w:t>
      </w:r>
      <w:r w:rsidR="002F5EEE" w:rsidRPr="0053313E">
        <w:rPr>
          <w:rFonts w:ascii="Neo Sans Pro" w:hAnsi="Neo Sans Pro"/>
          <w:sz w:val="21"/>
          <w:szCs w:val="21"/>
          <w:lang w:eastAsia="pl-PL"/>
        </w:rPr>
        <w:t>oraz ustawą z dnia</w:t>
      </w:r>
      <w:r w:rsidR="0053313E">
        <w:rPr>
          <w:rFonts w:ascii="Neo Sans Pro" w:hAnsi="Neo Sans Pro"/>
          <w:sz w:val="21"/>
          <w:szCs w:val="21"/>
          <w:lang w:eastAsia="pl-PL"/>
        </w:rPr>
        <w:br/>
      </w:r>
      <w:r w:rsidR="002F5EEE" w:rsidRPr="0053313E">
        <w:rPr>
          <w:rFonts w:ascii="Neo Sans Pro" w:hAnsi="Neo Sans Pro"/>
          <w:sz w:val="21"/>
          <w:szCs w:val="21"/>
          <w:lang w:eastAsia="pl-PL"/>
        </w:rPr>
        <w:t>27 sierpnia 2009 r. o finansach publicznych (</w:t>
      </w:r>
      <w:r w:rsidR="001A4F6C" w:rsidRPr="0053313E">
        <w:rPr>
          <w:rFonts w:ascii="Neo Sans Pro" w:hAnsi="Neo Sans Pro"/>
          <w:sz w:val="21"/>
          <w:szCs w:val="21"/>
          <w:lang w:eastAsia="pl-PL"/>
        </w:rPr>
        <w:t>t</w:t>
      </w:r>
      <w:r w:rsidR="005C16BD" w:rsidRPr="0053313E">
        <w:rPr>
          <w:rFonts w:ascii="Neo Sans Pro" w:hAnsi="Neo Sans Pro"/>
          <w:sz w:val="21"/>
          <w:szCs w:val="21"/>
          <w:lang w:eastAsia="pl-PL"/>
        </w:rPr>
        <w:t xml:space="preserve">. </w:t>
      </w:r>
      <w:r w:rsidR="001A4F6C" w:rsidRPr="0053313E">
        <w:rPr>
          <w:rFonts w:ascii="Neo Sans Pro" w:hAnsi="Neo Sans Pro"/>
          <w:sz w:val="21"/>
          <w:szCs w:val="21"/>
          <w:lang w:eastAsia="pl-PL"/>
        </w:rPr>
        <w:t>j</w:t>
      </w:r>
      <w:r w:rsidR="005C16BD" w:rsidRPr="0053313E">
        <w:rPr>
          <w:rFonts w:ascii="Neo Sans Pro" w:hAnsi="Neo Sans Pro"/>
          <w:sz w:val="21"/>
          <w:szCs w:val="21"/>
          <w:lang w:eastAsia="pl-PL"/>
        </w:rPr>
        <w:t xml:space="preserve">. </w:t>
      </w:r>
      <w:r w:rsidR="002F5EEE" w:rsidRPr="0053313E">
        <w:rPr>
          <w:rFonts w:ascii="Neo Sans Pro" w:hAnsi="Neo Sans Pro"/>
          <w:sz w:val="21"/>
          <w:szCs w:val="21"/>
          <w:lang w:eastAsia="pl-PL"/>
        </w:rPr>
        <w:t>Dz. U.</w:t>
      </w:r>
      <w:r w:rsidR="005C16BD" w:rsidRPr="0053313E">
        <w:rPr>
          <w:rFonts w:ascii="Neo Sans Pro" w:hAnsi="Neo Sans Pro"/>
          <w:sz w:val="21"/>
          <w:szCs w:val="21"/>
          <w:lang w:eastAsia="pl-PL"/>
        </w:rPr>
        <w:t xml:space="preserve"> </w:t>
      </w:r>
      <w:r w:rsidR="002F5EEE" w:rsidRPr="0053313E">
        <w:rPr>
          <w:rFonts w:ascii="Neo Sans Pro" w:hAnsi="Neo Sans Pro"/>
          <w:sz w:val="21"/>
          <w:szCs w:val="21"/>
          <w:lang w:eastAsia="pl-PL"/>
        </w:rPr>
        <w:t>z 20</w:t>
      </w:r>
      <w:r w:rsidR="005C16BD" w:rsidRPr="0053313E">
        <w:rPr>
          <w:rFonts w:ascii="Neo Sans Pro" w:hAnsi="Neo Sans Pro"/>
          <w:sz w:val="21"/>
          <w:szCs w:val="21"/>
          <w:lang w:eastAsia="pl-PL"/>
        </w:rPr>
        <w:t>2</w:t>
      </w:r>
      <w:r w:rsidR="00655D29" w:rsidRPr="0053313E">
        <w:rPr>
          <w:rFonts w:ascii="Neo Sans Pro" w:hAnsi="Neo Sans Pro"/>
          <w:sz w:val="21"/>
          <w:szCs w:val="21"/>
          <w:lang w:eastAsia="pl-PL"/>
        </w:rPr>
        <w:t>2</w:t>
      </w:r>
      <w:r w:rsidR="002F5EEE" w:rsidRPr="0053313E">
        <w:rPr>
          <w:rFonts w:ascii="Neo Sans Pro" w:hAnsi="Neo Sans Pro"/>
          <w:sz w:val="21"/>
          <w:szCs w:val="21"/>
          <w:lang w:eastAsia="pl-PL"/>
        </w:rPr>
        <w:t xml:space="preserve"> r. poz. </w:t>
      </w:r>
      <w:r w:rsidR="00655D29" w:rsidRPr="0053313E">
        <w:rPr>
          <w:rFonts w:ascii="Neo Sans Pro" w:hAnsi="Neo Sans Pro"/>
          <w:sz w:val="21"/>
          <w:szCs w:val="21"/>
          <w:lang w:eastAsia="pl-PL"/>
        </w:rPr>
        <w:t>16</w:t>
      </w:r>
      <w:r w:rsidR="005C16BD" w:rsidRPr="0053313E">
        <w:rPr>
          <w:rFonts w:ascii="Neo Sans Pro" w:hAnsi="Neo Sans Pro"/>
          <w:sz w:val="21"/>
          <w:szCs w:val="21"/>
          <w:lang w:eastAsia="pl-PL"/>
        </w:rPr>
        <w:t>3</w:t>
      </w:r>
      <w:r w:rsidR="00655D29" w:rsidRPr="0053313E">
        <w:rPr>
          <w:rFonts w:ascii="Neo Sans Pro" w:hAnsi="Neo Sans Pro"/>
          <w:sz w:val="21"/>
          <w:szCs w:val="21"/>
          <w:lang w:eastAsia="pl-PL"/>
        </w:rPr>
        <w:t>4</w:t>
      </w:r>
      <w:r w:rsidR="00651AB8" w:rsidRPr="0053313E">
        <w:rPr>
          <w:rFonts w:ascii="Neo Sans Pro" w:hAnsi="Neo Sans Pro"/>
          <w:sz w:val="21"/>
          <w:szCs w:val="21"/>
          <w:lang w:eastAsia="pl-PL"/>
        </w:rPr>
        <w:t xml:space="preserve"> ze zm.</w:t>
      </w:r>
      <w:r w:rsidR="005C16BD" w:rsidRPr="0053313E">
        <w:rPr>
          <w:rFonts w:ascii="Neo Sans Pro" w:hAnsi="Neo Sans Pro"/>
          <w:sz w:val="21"/>
          <w:szCs w:val="21"/>
          <w:lang w:eastAsia="pl-PL"/>
        </w:rPr>
        <w:t>)</w:t>
      </w:r>
      <w:r w:rsidR="00911A5B" w:rsidRPr="0053313E">
        <w:rPr>
          <w:rFonts w:ascii="Neo Sans Pro" w:hAnsi="Neo Sans Pro"/>
          <w:sz w:val="21"/>
          <w:szCs w:val="21"/>
          <w:lang w:eastAsia="pl-PL"/>
        </w:rPr>
        <w:t>.</w:t>
      </w:r>
    </w:p>
    <w:p w14:paraId="6FB446C0" w14:textId="15FC7777" w:rsidR="00021F62" w:rsidRPr="00EE0E53" w:rsidRDefault="008E36F7" w:rsidP="00D1353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O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ferent</w:t>
      </w:r>
      <w:r w:rsidR="00B777BD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realizując zadanie, zobowiązany jest do</w:t>
      </w:r>
      <w:r w:rsidR="00B777BD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stosowania przepisów prawa,</w:t>
      </w:r>
      <w:r w:rsid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w</w:t>
      </w:r>
      <w:r w:rsidR="00911A5B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szczególności Rozporządzenia Parlamentu Europejskiego i Rady (UE) 2016/679</w:t>
      </w:r>
      <w:r w:rsidR="003944B6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z dnia</w:t>
      </w:r>
      <w:r w:rsidR="00062CE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27 kwietnia 2016</w:t>
      </w:r>
      <w:r w:rsidR="00B777BD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r.</w:t>
      </w:r>
      <w:r w:rsid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br/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w sprawie ochrony osób fizycznych w związku z przetwarzaniem danych osobowych</w:t>
      </w:r>
      <w:r w:rsid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br/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i w sprawie swobodnego przepływu takich danych oraz uchylenia dyrektywy 95/46/WE (ogólne rozporządzenie o ochronie danych, Dz. Urz. UE</w:t>
      </w:r>
      <w:r w:rsidR="000E571C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.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L</w:t>
      </w:r>
      <w:r w:rsidR="000E571C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Nr 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119</w:t>
      </w:r>
      <w:r w:rsidR="000E571C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,</w:t>
      </w:r>
      <w:r w:rsid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="000E571C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str. 1 oraz Dz. Urz. Urz. UE. L Nr 127</w:t>
      </w:r>
      <w:r w:rsid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br/>
      </w:r>
      <w:r w:rsidR="000E571C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z 23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.05.201</w:t>
      </w:r>
      <w:r w:rsidR="000E571C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8</w:t>
      </w:r>
      <w:r w:rsidR="000238E0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r.</w:t>
      </w:r>
      <w:r w:rsidR="000E571C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, str. 2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) oraz</w:t>
      </w:r>
      <w:r w:rsidR="000E571C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ustawy z dnia 10 maja</w:t>
      </w:r>
      <w:r w:rsidR="005B2C56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2018 r. o ochronie danych osobowych</w:t>
      </w:r>
      <w:r w:rsid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br/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(</w:t>
      </w:r>
      <w:r w:rsidR="00B777BD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t</w:t>
      </w:r>
      <w:r w:rsidR="000E571C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. </w:t>
      </w:r>
      <w:r w:rsidR="00B777BD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j</w:t>
      </w:r>
      <w:r w:rsidR="000E571C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. 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Dz. U.</w:t>
      </w:r>
      <w:r w:rsidR="000238E0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="00B777BD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z 2019 r. poz. 1781</w:t>
      </w:r>
      <w:r w:rsidR="00774C75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)</w:t>
      </w:r>
      <w:r w:rsidR="00E310CD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.</w:t>
      </w:r>
    </w:p>
    <w:p w14:paraId="117FC49C" w14:textId="619E86FA" w:rsidR="00EE0E53" w:rsidRDefault="00EE0E53" w:rsidP="00EE0E53">
      <w:p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</w:p>
    <w:p w14:paraId="19AD08B4" w14:textId="77777777" w:rsidR="00EE0E53" w:rsidRPr="00EE0E53" w:rsidRDefault="00EE0E53" w:rsidP="00EE0E53">
      <w:p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</w:p>
    <w:p w14:paraId="77A2E270" w14:textId="43333B00" w:rsidR="00427FAA" w:rsidRPr="0053313E" w:rsidRDefault="00427FAA" w:rsidP="00FD1D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b/>
          <w:bCs/>
          <w:snapToGrid w:val="0"/>
          <w:sz w:val="21"/>
          <w:szCs w:val="21"/>
          <w:u w:val="single"/>
          <w:lang w:eastAsia="pl-PL"/>
        </w:rPr>
        <w:lastRenderedPageBreak/>
        <w:t>Termin i warunki składania ofert:</w:t>
      </w:r>
    </w:p>
    <w:p w14:paraId="3ED5CA17" w14:textId="77777777" w:rsidR="00427FAA" w:rsidRPr="0053313E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sz w:val="21"/>
          <w:szCs w:val="21"/>
          <w:u w:val="single"/>
          <w:lang w:eastAsia="pl-PL"/>
        </w:rPr>
      </w:pPr>
    </w:p>
    <w:p w14:paraId="216DC15E" w14:textId="0C8F3A7A" w:rsidR="00FD1D83" w:rsidRPr="0053313E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Warunkiem przystąpienia do konkursu jest wypełnienie oferty w generatorze wniosków, która jest dostępna na stronie internetowej: </w:t>
      </w:r>
      <w:hyperlink r:id="rId8" w:history="1">
        <w:r w:rsidR="00B823E1" w:rsidRPr="0053313E">
          <w:rPr>
            <w:rStyle w:val="Hipercze"/>
            <w:rFonts w:ascii="Neo Sans Pro" w:hAnsi="Neo Sans Pro" w:cs="Neo Sans Pro Cyr CE"/>
            <w:snapToGrid w:val="0"/>
            <w:sz w:val="21"/>
            <w:szCs w:val="21"/>
            <w:lang w:eastAsia="pl-PL"/>
          </w:rPr>
          <w:t>www.witkac.pl</w:t>
        </w:r>
      </w:hyperlink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,</w:t>
      </w:r>
      <w:r w:rsidR="00B823E1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przesłanie jej elektronicznie za pomocą generatora oraz wydrukowanie</w:t>
      </w:r>
      <w:r w:rsidR="00DD1340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i</w:t>
      </w:r>
      <w:r w:rsidR="00DD1340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złożenie jej wraz z</w:t>
      </w:r>
      <w:r w:rsidR="00DD1340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wymaganymi</w:t>
      </w:r>
      <w:r w:rsidR="00DD1340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załącznikami</w:t>
      </w:r>
      <w:r w:rsid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w terminie</w:t>
      </w:r>
      <w:r w:rsid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 CE"/>
          <w:b/>
          <w:snapToGrid w:val="0"/>
          <w:color w:val="000000"/>
          <w:sz w:val="21"/>
          <w:szCs w:val="21"/>
          <w:lang w:eastAsia="pl-PL"/>
        </w:rPr>
        <w:t xml:space="preserve">do </w:t>
      </w:r>
      <w:r w:rsidR="006D51A7" w:rsidRPr="0053313E">
        <w:rPr>
          <w:rFonts w:ascii="Neo Sans Pro" w:hAnsi="Neo Sans Pro" w:cs="Neo Sans Pro Cyr CE"/>
          <w:b/>
          <w:snapToGrid w:val="0"/>
          <w:color w:val="000000"/>
          <w:sz w:val="21"/>
          <w:szCs w:val="21"/>
          <w:lang w:eastAsia="pl-PL"/>
        </w:rPr>
        <w:t>dni</w:t>
      </w:r>
      <w:r w:rsidR="00B164CF" w:rsidRPr="0053313E">
        <w:rPr>
          <w:rFonts w:ascii="Neo Sans Pro" w:hAnsi="Neo Sans Pro" w:cs="Neo Sans Pro Cyr CE"/>
          <w:b/>
          <w:snapToGrid w:val="0"/>
          <w:color w:val="000000"/>
          <w:sz w:val="21"/>
          <w:szCs w:val="21"/>
          <w:lang w:eastAsia="pl-PL"/>
        </w:rPr>
        <w:t xml:space="preserve">a </w:t>
      </w:r>
      <w:r w:rsidR="00B734E5">
        <w:rPr>
          <w:rFonts w:ascii="Neo Sans Pro" w:hAnsi="Neo Sans Pro" w:cs="Neo Sans Pro Cyr CE"/>
          <w:b/>
          <w:snapToGrid w:val="0"/>
          <w:color w:val="000000"/>
          <w:sz w:val="21"/>
          <w:szCs w:val="21"/>
          <w:lang w:eastAsia="pl-PL"/>
        </w:rPr>
        <w:t xml:space="preserve">11 kwietnia </w:t>
      </w:r>
      <w:r w:rsidRPr="0053313E">
        <w:rPr>
          <w:rFonts w:ascii="Neo Sans Pro" w:hAnsi="Neo Sans Pro" w:cs="Neo Sans Pro Cyr CE"/>
          <w:b/>
          <w:snapToGrid w:val="0"/>
          <w:color w:val="000000"/>
          <w:sz w:val="21"/>
          <w:szCs w:val="21"/>
          <w:lang w:eastAsia="pl-PL"/>
        </w:rPr>
        <w:t>20</w:t>
      </w:r>
      <w:r w:rsidR="00A72834" w:rsidRPr="0053313E">
        <w:rPr>
          <w:rFonts w:ascii="Neo Sans Pro" w:hAnsi="Neo Sans Pro" w:cs="Neo Sans Pro Cyr CE"/>
          <w:b/>
          <w:snapToGrid w:val="0"/>
          <w:color w:val="000000"/>
          <w:sz w:val="21"/>
          <w:szCs w:val="21"/>
          <w:lang w:eastAsia="pl-PL"/>
        </w:rPr>
        <w:t>2</w:t>
      </w:r>
      <w:r w:rsidR="00B164CF" w:rsidRPr="0053313E">
        <w:rPr>
          <w:rFonts w:ascii="Neo Sans Pro" w:hAnsi="Neo Sans Pro" w:cs="Neo Sans Pro Cyr CE"/>
          <w:b/>
          <w:snapToGrid w:val="0"/>
          <w:color w:val="000000"/>
          <w:sz w:val="21"/>
          <w:szCs w:val="21"/>
          <w:lang w:eastAsia="pl-PL"/>
        </w:rPr>
        <w:t>3</w:t>
      </w:r>
      <w:r w:rsidRPr="0053313E">
        <w:rPr>
          <w:rFonts w:ascii="Neo Sans Pro" w:hAnsi="Neo Sans Pro" w:cs="Neo Sans Pro Cyr CE"/>
          <w:b/>
          <w:snapToGrid w:val="0"/>
          <w:color w:val="000000"/>
          <w:sz w:val="21"/>
          <w:szCs w:val="21"/>
          <w:lang w:eastAsia="pl-PL"/>
        </w:rPr>
        <w:t xml:space="preserve"> r.</w:t>
      </w: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       </w:t>
      </w:r>
    </w:p>
    <w:p w14:paraId="3B571C15" w14:textId="765FA9A5" w:rsidR="00427FAA" w:rsidRPr="0053313E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Jeden wydrukowany i podpisany egzemplarz oferty (tożsamy z przesłaną wersją</w:t>
      </w:r>
      <w:r w:rsidR="003C23DC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elektroniczną) wraz z wymaganymi załącznikami należy złożyć w zamkniętej kopercie</w:t>
      </w:r>
      <w:r w:rsidR="00BE2617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  <w:t>w </w:t>
      </w:r>
      <w:r w:rsidRPr="0053313E">
        <w:rPr>
          <w:rFonts w:ascii="Neo Sans Pro" w:hAnsi="Neo Sans Pro" w:cs="Neo Sans Pro Cyr Cyr"/>
          <w:snapToGrid w:val="0"/>
          <w:color w:val="000000"/>
          <w:sz w:val="21"/>
          <w:szCs w:val="21"/>
          <w:lang w:eastAsia="pl-PL"/>
        </w:rPr>
        <w:t>jeden z n/w sposobó</w:t>
      </w:r>
      <w:r w:rsidRPr="0053313E"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  <w:t>w:</w:t>
      </w:r>
    </w:p>
    <w:p w14:paraId="34E2C07F" w14:textId="0D980458" w:rsidR="005F5B2D" w:rsidRPr="0053313E" w:rsidRDefault="00427FAA" w:rsidP="005F5B2D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1"/>
          <w:szCs w:val="21"/>
        </w:rPr>
      </w:pPr>
      <w:r w:rsidRPr="0053313E">
        <w:rPr>
          <w:rFonts w:ascii="Neo Sans Pro" w:hAnsi="Neo Sans Pro" w:cs="Neo Sans Pro Cyr CE"/>
          <w:sz w:val="21"/>
          <w:szCs w:val="21"/>
        </w:rPr>
        <w:t>osobiście w godzinach: 7.</w:t>
      </w:r>
      <w:r w:rsidR="005F5B2D" w:rsidRPr="0053313E">
        <w:rPr>
          <w:rFonts w:ascii="Neo Sans Pro" w:hAnsi="Neo Sans Pro" w:cs="Neo Sans Pro Cyr CE"/>
          <w:sz w:val="21"/>
          <w:szCs w:val="21"/>
        </w:rPr>
        <w:t>3</w:t>
      </w:r>
      <w:r w:rsidRPr="0053313E">
        <w:rPr>
          <w:rFonts w:ascii="Neo Sans Pro" w:hAnsi="Neo Sans Pro" w:cs="Neo Sans Pro Cyr CE"/>
          <w:sz w:val="21"/>
          <w:szCs w:val="21"/>
        </w:rPr>
        <w:t>0</w:t>
      </w:r>
      <w:r w:rsidR="004E571B" w:rsidRPr="0053313E">
        <w:rPr>
          <w:rFonts w:ascii="Neo Sans Pro" w:hAnsi="Neo Sans Pro" w:cs="Neo Sans Pro Cyr CE"/>
          <w:sz w:val="21"/>
          <w:szCs w:val="21"/>
        </w:rPr>
        <w:t xml:space="preserve"> – </w:t>
      </w:r>
      <w:r w:rsidR="005F5B2D" w:rsidRPr="0053313E">
        <w:rPr>
          <w:rFonts w:ascii="Neo Sans Pro" w:hAnsi="Neo Sans Pro" w:cs="Neo Sans Pro Cyr CE"/>
          <w:sz w:val="21"/>
          <w:szCs w:val="21"/>
        </w:rPr>
        <w:t>15</w:t>
      </w:r>
      <w:r w:rsidR="004E571B" w:rsidRPr="0053313E">
        <w:rPr>
          <w:rFonts w:ascii="Neo Sans Pro" w:hAnsi="Neo Sans Pro" w:cs="Neo Sans Pro Cyr CE"/>
          <w:sz w:val="21"/>
          <w:szCs w:val="21"/>
        </w:rPr>
        <w:t>.</w:t>
      </w:r>
      <w:r w:rsidR="005F5B2D" w:rsidRPr="0053313E">
        <w:rPr>
          <w:rFonts w:ascii="Neo Sans Pro" w:hAnsi="Neo Sans Pro" w:cs="Neo Sans Pro Cyr CE"/>
          <w:sz w:val="21"/>
          <w:szCs w:val="21"/>
        </w:rPr>
        <w:t>3</w:t>
      </w:r>
      <w:r w:rsidR="004E571B" w:rsidRPr="0053313E">
        <w:rPr>
          <w:rFonts w:ascii="Neo Sans Pro" w:hAnsi="Neo Sans Pro" w:cs="Neo Sans Pro Cyr CE"/>
          <w:sz w:val="21"/>
          <w:szCs w:val="21"/>
        </w:rPr>
        <w:t>0</w:t>
      </w:r>
      <w:r w:rsidR="00493622" w:rsidRPr="0053313E">
        <w:rPr>
          <w:rFonts w:ascii="Neo Sans Pro" w:hAnsi="Neo Sans Pro" w:cs="Neo Sans Pro Cyr CE"/>
          <w:sz w:val="21"/>
          <w:szCs w:val="21"/>
        </w:rPr>
        <w:t xml:space="preserve"> </w:t>
      </w:r>
      <w:r w:rsidR="005F5B2D" w:rsidRPr="0053313E">
        <w:rPr>
          <w:rFonts w:ascii="Neo Sans Pro" w:hAnsi="Neo Sans Pro" w:cs="Neo Sans Pro Cyr CE"/>
          <w:sz w:val="21"/>
          <w:szCs w:val="21"/>
        </w:rPr>
        <w:t>po uprzednim umówieniu</w:t>
      </w:r>
      <w:r w:rsidR="00365DE8" w:rsidRPr="0053313E">
        <w:rPr>
          <w:rFonts w:ascii="Neo Sans Pro" w:hAnsi="Neo Sans Pro" w:cs="Neo Sans Pro Cyr CE"/>
          <w:sz w:val="21"/>
          <w:szCs w:val="21"/>
        </w:rPr>
        <w:t xml:space="preserve"> </w:t>
      </w:r>
      <w:r w:rsidR="005F5B2D" w:rsidRPr="0053313E">
        <w:rPr>
          <w:rFonts w:ascii="Neo Sans Pro" w:hAnsi="Neo Sans Pro" w:cs="Neo Sans Pro Cyr CE"/>
          <w:sz w:val="21"/>
          <w:szCs w:val="21"/>
        </w:rPr>
        <w:t>się z pracownikiem Wydziału</w:t>
      </w:r>
      <w:r w:rsidR="00062CE5" w:rsidRPr="0053313E">
        <w:rPr>
          <w:rFonts w:ascii="Neo Sans Pro" w:hAnsi="Neo Sans Pro" w:cs="Neo Sans Pro Cyr CE"/>
          <w:sz w:val="21"/>
          <w:szCs w:val="21"/>
        </w:rPr>
        <w:t xml:space="preserve"> </w:t>
      </w:r>
      <w:r w:rsidR="005F5B2D" w:rsidRPr="0053313E">
        <w:rPr>
          <w:rFonts w:ascii="Neo Sans Pro" w:hAnsi="Neo Sans Pro" w:cs="Neo Sans Pro Cyr CE"/>
          <w:sz w:val="21"/>
          <w:szCs w:val="21"/>
        </w:rPr>
        <w:t>Zdrowia i Polityki Społecznej</w:t>
      </w:r>
      <w:r w:rsidR="00493622" w:rsidRPr="0053313E">
        <w:rPr>
          <w:rFonts w:ascii="Neo Sans Pro" w:hAnsi="Neo Sans Pro" w:cs="Neo Sans Pro Cyr CE"/>
          <w:sz w:val="21"/>
          <w:szCs w:val="21"/>
        </w:rPr>
        <w:t xml:space="preserve"> </w:t>
      </w:r>
      <w:r w:rsidR="005F5B2D" w:rsidRPr="0053313E">
        <w:rPr>
          <w:rFonts w:ascii="Neo Sans Pro" w:hAnsi="Neo Sans Pro" w:cs="Neo Sans Pro Cyr CE"/>
          <w:sz w:val="21"/>
          <w:szCs w:val="21"/>
        </w:rPr>
        <w:t>tel. 48 36-20-942</w:t>
      </w:r>
      <w:r w:rsidR="005B1ECE" w:rsidRPr="0053313E">
        <w:rPr>
          <w:rFonts w:ascii="Neo Sans Pro" w:hAnsi="Neo Sans Pro" w:cs="Neo Sans Pro Cyr CE"/>
          <w:sz w:val="21"/>
          <w:szCs w:val="21"/>
        </w:rPr>
        <w:t>,</w:t>
      </w:r>
    </w:p>
    <w:p w14:paraId="17C5CFB4" w14:textId="30218F98" w:rsidR="00427FAA" w:rsidRPr="0053313E" w:rsidRDefault="00427FAA" w:rsidP="009231CD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1"/>
          <w:szCs w:val="21"/>
        </w:rPr>
      </w:pPr>
      <w:r w:rsidRPr="0053313E">
        <w:rPr>
          <w:rFonts w:ascii="Neo Sans Pro" w:hAnsi="Neo Sans Pro" w:cs="Neo Sans Pro Cyr CE"/>
          <w:sz w:val="21"/>
          <w:szCs w:val="21"/>
        </w:rPr>
        <w:t>za pośrednictwem poczty lub poczty kurierskiej na adres sekretariatu Wydziału Zdrowia</w:t>
      </w:r>
      <w:r w:rsidR="00062CE5" w:rsidRPr="0053313E">
        <w:rPr>
          <w:rFonts w:ascii="Neo Sans Pro" w:hAnsi="Neo Sans Pro" w:cs="Neo Sans Pro Cyr CE"/>
          <w:sz w:val="21"/>
          <w:szCs w:val="21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</w:rPr>
        <w:t>i Polityki Społecznej, 26-600 Radom, ul. Żeromskiego 53.</w:t>
      </w:r>
    </w:p>
    <w:p w14:paraId="60E3FAD0" w14:textId="77777777" w:rsidR="00886931" w:rsidRPr="0053313E" w:rsidRDefault="00886931" w:rsidP="00886931">
      <w:pPr>
        <w:pStyle w:val="msonormalcxspdrugie"/>
        <w:spacing w:before="0" w:beforeAutospacing="0" w:after="0" w:afterAutospacing="0"/>
        <w:ind w:left="851"/>
        <w:jc w:val="both"/>
        <w:rPr>
          <w:rFonts w:ascii="Neo Sans Pro" w:hAnsi="Neo Sans Pro" w:cs="Neo Sans Pro Cyr"/>
          <w:sz w:val="21"/>
          <w:szCs w:val="21"/>
        </w:rPr>
      </w:pPr>
    </w:p>
    <w:p w14:paraId="1ABDF00E" w14:textId="77777777" w:rsidR="00427FAA" w:rsidRPr="0053313E" w:rsidRDefault="00427FAA" w:rsidP="00604FAE">
      <w:pPr>
        <w:pStyle w:val="msonormalcxspdrugie"/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Neo Sans Pro" w:hAnsi="Neo Sans Pro" w:cs="Neo Sans Pro Cyr"/>
          <w:b/>
          <w:sz w:val="21"/>
          <w:szCs w:val="21"/>
        </w:rPr>
      </w:pPr>
      <w:r w:rsidRPr="0053313E">
        <w:rPr>
          <w:rFonts w:ascii="Neo Sans Pro" w:hAnsi="Neo Sans Pro" w:cs="Neo Sans Pro Cyr"/>
          <w:b/>
          <w:sz w:val="21"/>
          <w:szCs w:val="21"/>
        </w:rPr>
        <w:t>UWAGA!</w:t>
      </w:r>
    </w:p>
    <w:p w14:paraId="03AEFD64" w14:textId="3DBE48FE" w:rsidR="00427FAA" w:rsidRPr="0053313E" w:rsidRDefault="00427FAA" w:rsidP="00604FAE">
      <w:pPr>
        <w:pStyle w:val="msonormalcxspdrugie"/>
        <w:spacing w:before="0" w:beforeAutospacing="0" w:after="0" w:afterAutospacing="0"/>
        <w:ind w:hanging="284"/>
        <w:jc w:val="both"/>
        <w:rPr>
          <w:rFonts w:ascii="Neo Sans Pro" w:hAnsi="Neo Sans Pro" w:cs="Neo Sans Pro Cyr"/>
          <w:sz w:val="21"/>
          <w:szCs w:val="21"/>
        </w:rPr>
      </w:pPr>
      <w:r w:rsidRPr="0053313E">
        <w:rPr>
          <w:rFonts w:ascii="Neo Sans Pro" w:hAnsi="Neo Sans Pro" w:cs="Neo Sans Pro Cyr CE"/>
          <w:sz w:val="21"/>
          <w:szCs w:val="21"/>
        </w:rPr>
        <w:tab/>
        <w:t>O zachowaniu terminu złożenia oferty decyduje data wpływu wersji papierowej do Urzędu</w:t>
      </w:r>
      <w:r w:rsidR="0053313E">
        <w:rPr>
          <w:rFonts w:ascii="Neo Sans Pro" w:hAnsi="Neo Sans Pro" w:cs="Neo Sans Pro Cyr CE"/>
          <w:sz w:val="21"/>
          <w:szCs w:val="21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</w:rPr>
        <w:t>Miejskiego w Radomi</w:t>
      </w:r>
      <w:r w:rsidRPr="0053313E">
        <w:rPr>
          <w:rFonts w:ascii="Neo Sans Pro" w:hAnsi="Neo Sans Pro" w:cs="Neo Sans Pro Cyr"/>
          <w:sz w:val="21"/>
          <w:szCs w:val="21"/>
        </w:rPr>
        <w:t>u.</w:t>
      </w:r>
    </w:p>
    <w:p w14:paraId="6D85C3C6" w14:textId="77777777" w:rsidR="00886931" w:rsidRPr="0053313E" w:rsidRDefault="00886931" w:rsidP="00EC665F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1"/>
          <w:szCs w:val="21"/>
        </w:rPr>
      </w:pPr>
    </w:p>
    <w:p w14:paraId="200621C6" w14:textId="77777777" w:rsidR="00E3416B" w:rsidRPr="0053313E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Jedna organizacja może złożyć </w:t>
      </w:r>
      <w:r w:rsidRPr="0053313E">
        <w:rPr>
          <w:rFonts w:ascii="Neo Sans Pro" w:hAnsi="Neo Sans Pro" w:cs="Neo Sans Pro Cyr CE"/>
          <w:b/>
          <w:bCs/>
          <w:snapToGrid w:val="0"/>
          <w:color w:val="000000"/>
          <w:sz w:val="21"/>
          <w:szCs w:val="21"/>
          <w:lang w:eastAsia="pl-PL"/>
        </w:rPr>
        <w:t xml:space="preserve"> 1 ofertę</w:t>
      </w:r>
      <w:r w:rsidRPr="0053313E"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  <w:t xml:space="preserve"> w ramach zadania.</w:t>
      </w:r>
    </w:p>
    <w:p w14:paraId="27E106ED" w14:textId="77777777" w:rsidR="00E3416B" w:rsidRPr="0053313E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Czytelnie wypełniona oferta musi być </w:t>
      </w: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zgodna z załącznikiem nr 1 do ogłoszeni</w:t>
      </w:r>
      <w:r w:rsidRPr="0053313E"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  <w:t>a.</w:t>
      </w:r>
    </w:p>
    <w:p w14:paraId="2CE01CA5" w14:textId="36F20A31" w:rsidR="00427FAA" w:rsidRPr="0053313E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Oferta powinna być złożona wraz z wymaganymi załącznikami w jednym egzemplarzu,</w:t>
      </w:r>
      <w:r w:rsid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w</w:t>
      </w:r>
      <w:r w:rsidR="00A72834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 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zamkniętej kopercie na której powinny znajdować się następujące informacje:</w:t>
      </w:r>
    </w:p>
    <w:p w14:paraId="2C0C3EB2" w14:textId="183C6B91" w:rsidR="00307734" w:rsidRPr="0053313E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nazwa i siedziba oferenta lub pieczątka oferenta</w:t>
      </w:r>
      <w:r w:rsidR="005B1ECE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,</w:t>
      </w:r>
    </w:p>
    <w:p w14:paraId="44A5D573" w14:textId="0CF284D7" w:rsidR="00307734" w:rsidRPr="0053313E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numer konkursu</w:t>
      </w:r>
      <w:r w:rsidR="005B1ECE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,</w:t>
      </w:r>
    </w:p>
    <w:p w14:paraId="6D306E0D" w14:textId="3325A868" w:rsidR="00307734" w:rsidRPr="0053313E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rodzaj zadania publicznego zgodny z rodzajem podanym w ogłoszeniu</w:t>
      </w:r>
      <w:r w:rsidR="005B1ECE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,</w:t>
      </w:r>
    </w:p>
    <w:p w14:paraId="103FFE83" w14:textId="5795E467" w:rsidR="00390DCD" w:rsidRPr="0053313E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tytuł zadania</w:t>
      </w:r>
      <w:r w:rsidR="005B1ECE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,</w:t>
      </w:r>
    </w:p>
    <w:p w14:paraId="2104F522" w14:textId="77BD40C3" w:rsidR="00390DCD" w:rsidRPr="0053313E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bCs/>
          <w:snapToGrid w:val="0"/>
          <w:sz w:val="21"/>
          <w:szCs w:val="21"/>
          <w:lang w:eastAsia="pl-PL"/>
        </w:rPr>
        <w:t>nazwa własna zadania (jeśli została nadana)</w:t>
      </w:r>
      <w:r w:rsidR="005B1ECE" w:rsidRPr="0053313E">
        <w:rPr>
          <w:rFonts w:ascii="Neo Sans Pro" w:hAnsi="Neo Sans Pro" w:cs="Neo Sans Pro Cyr"/>
          <w:bCs/>
          <w:snapToGrid w:val="0"/>
          <w:sz w:val="21"/>
          <w:szCs w:val="21"/>
          <w:lang w:eastAsia="pl-PL"/>
        </w:rPr>
        <w:t>,</w:t>
      </w:r>
    </w:p>
    <w:p w14:paraId="387624BF" w14:textId="38CC7717" w:rsidR="00390DCD" w:rsidRPr="0053313E" w:rsidRDefault="00307734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bCs/>
          <w:snapToGrid w:val="0"/>
          <w:sz w:val="21"/>
          <w:szCs w:val="21"/>
          <w:lang w:eastAsia="pl-PL"/>
        </w:rPr>
        <w:t>w</w:t>
      </w:r>
      <w:r w:rsidR="00427FAA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ysokość wnioskowanej kwoty dotacji</w:t>
      </w:r>
      <w:r w:rsidR="005B1ECE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,</w:t>
      </w:r>
    </w:p>
    <w:p w14:paraId="11AC92DC" w14:textId="19075284" w:rsidR="00AC5548" w:rsidRPr="0053313E" w:rsidRDefault="00427FAA" w:rsidP="00AC5548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suma kontrolna oferty.</w:t>
      </w:r>
    </w:p>
    <w:p w14:paraId="78FED47B" w14:textId="77777777" w:rsidR="00427FAA" w:rsidRPr="0053313E" w:rsidRDefault="00427FAA" w:rsidP="000B1369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sz w:val="21"/>
          <w:szCs w:val="21"/>
          <w:lang w:eastAsia="pl-PL"/>
        </w:rPr>
      </w:pPr>
    </w:p>
    <w:p w14:paraId="12191B8C" w14:textId="7E925E7D" w:rsidR="00062CE5" w:rsidRPr="0053313E" w:rsidRDefault="00427FAA" w:rsidP="00390DCD">
      <w:pPr>
        <w:widowControl w:val="0"/>
        <w:tabs>
          <w:tab w:val="num" w:pos="0"/>
        </w:tabs>
        <w:spacing w:after="0" w:line="240" w:lineRule="auto"/>
        <w:jc w:val="both"/>
        <w:rPr>
          <w:rFonts w:ascii="Neo Sans Pro" w:hAnsi="Neo Sans Pro" w:cs="Neo Sans Pro Cyr"/>
          <w:snapToGrid w:val="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Wszystkie pola oferty muszą zostać czytelnie wypełnione. W polach, które nie odnoszą się do oferenta należy wpisać „nie dotyczy”</w:t>
      </w:r>
      <w:r w:rsidR="00916AF7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lub przekreślić pole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. W przypadku opcji „niepotrzebne skreślić”, należy dokonać właściwego wyboru. Dokument uznaje się za poprawny pod względem formalnym, gdy zostaną skreślone wszystkie niepotrzebne sformułowania oznaczone </w:t>
      </w: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„ * ”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oraz zostaną podane wszystkie żądane inf</w:t>
      </w: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ormacje.</w:t>
      </w:r>
    </w:p>
    <w:p w14:paraId="6E5E0205" w14:textId="77777777" w:rsidR="00427FAA" w:rsidRPr="0053313E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sz w:val="21"/>
          <w:szCs w:val="21"/>
          <w:lang w:eastAsia="pl-PL"/>
        </w:rPr>
      </w:pPr>
    </w:p>
    <w:p w14:paraId="27806D82" w14:textId="41790BC9" w:rsidR="00427FAA" w:rsidRPr="0053313E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b/>
          <w:bCs/>
          <w:snapToGrid w:val="0"/>
          <w:sz w:val="21"/>
          <w:szCs w:val="21"/>
          <w:u w:val="single"/>
          <w:lang w:eastAsia="pl-PL"/>
        </w:rPr>
        <w:t>Do oferty należy dołączyć:</w:t>
      </w:r>
    </w:p>
    <w:p w14:paraId="5BC6039F" w14:textId="77777777" w:rsidR="005A66A3" w:rsidRPr="0053313E" w:rsidRDefault="005A66A3" w:rsidP="005A66A3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sz w:val="21"/>
          <w:szCs w:val="21"/>
          <w:u w:val="single"/>
          <w:lang w:eastAsia="pl-PL"/>
        </w:rPr>
      </w:pPr>
    </w:p>
    <w:p w14:paraId="04F5D917" w14:textId="20EB650D" w:rsidR="00427FAA" w:rsidRPr="0053313E" w:rsidRDefault="00427FAA" w:rsidP="00E60C90">
      <w:pPr>
        <w:widowControl w:val="0"/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Kopię aktualnego odpisu lub wyciągu z Krajowego Rejestru Sądowego lub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innego</w:t>
      </w:r>
      <w:r w:rsidR="00E60C90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właściwego dokumentu stanowiącego o podstawie działalności podmiotu.</w:t>
      </w:r>
    </w:p>
    <w:p w14:paraId="6695F80F" w14:textId="2F508A7C" w:rsidR="00427FAA" w:rsidRPr="0053313E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w przypadku fundacji i stowarzyszeń - zgodny ze stanem faktycznym i prawnym niezależnie od daty jego wystawienia odpis aktualny z Krajowego Rejestru Sądowego</w:t>
      </w:r>
      <w:r w:rsidR="005B1ECE" w:rsidRPr="0053313E">
        <w:rPr>
          <w:rFonts w:ascii="Neo Sans Pro" w:hAnsi="Neo Sans Pro" w:cs="Neo Sans Pro Cyr CE"/>
          <w:sz w:val="21"/>
          <w:szCs w:val="21"/>
          <w:lang w:eastAsia="pl-PL"/>
        </w:rPr>
        <w:t>,</w:t>
      </w:r>
    </w:p>
    <w:p w14:paraId="225A33D7" w14:textId="31F8070B" w:rsidR="00427FAA" w:rsidRPr="0053313E" w:rsidRDefault="00427FAA" w:rsidP="00215FFF">
      <w:pPr>
        <w:numPr>
          <w:ilvl w:val="0"/>
          <w:numId w:val="7"/>
        </w:numPr>
        <w:tabs>
          <w:tab w:val="clear" w:pos="794"/>
          <w:tab w:val="num" w:pos="567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w przypadku pozostałych podmiotów - inne dokumenty właściwe dla podmiotu</w:t>
      </w:r>
      <w:r w:rsidR="005B1ECE" w:rsidRPr="0053313E">
        <w:rPr>
          <w:rFonts w:ascii="Neo Sans Pro" w:hAnsi="Neo Sans Pro" w:cs="Neo Sans Pro Cyr CE"/>
          <w:sz w:val="21"/>
          <w:szCs w:val="21"/>
          <w:lang w:eastAsia="pl-PL"/>
        </w:rPr>
        <w:t>,</w:t>
      </w:r>
    </w:p>
    <w:p w14:paraId="79837128" w14:textId="77777777" w:rsidR="00427FAA" w:rsidRPr="0053313E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yr"/>
          <w:snapToGrid w:val="0"/>
          <w:sz w:val="21"/>
          <w:szCs w:val="21"/>
          <w:lang w:eastAsia="pl-PL"/>
        </w:rPr>
        <w:t>w przypadku podmiotó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w znajdujących się w ewidencji prowadzonej przez Prezydenta Miasta Radomia, dopuszcza się złożenie oświadczenia oferenta zawierające:</w:t>
      </w:r>
    </w:p>
    <w:p w14:paraId="4298F242" w14:textId="26B5369E" w:rsidR="00427FAA" w:rsidRPr="0053313E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nazwę rejestru (np. Ewidencja Prezydenta Miasta Radomia)</w:t>
      </w:r>
      <w:r w:rsidR="005B1ECE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,</w:t>
      </w:r>
      <w:r w:rsidR="00886931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</w:p>
    <w:p w14:paraId="0092A905" w14:textId="565FF6D0" w:rsidR="00427FAA" w:rsidRPr="0053313E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numer pozycji pod którym podmiot został wpisany</w:t>
      </w:r>
      <w:r w:rsidR="005B1ECE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,</w:t>
      </w:r>
    </w:p>
    <w:p w14:paraId="156ACC88" w14:textId="3D9CFBB2" w:rsidR="00427FAA" w:rsidRPr="0053313E" w:rsidRDefault="00427FAA" w:rsidP="00EA01ED">
      <w:pPr>
        <w:numPr>
          <w:ilvl w:val="0"/>
          <w:numId w:val="8"/>
        </w:numPr>
        <w:tabs>
          <w:tab w:val="clear" w:pos="960"/>
          <w:tab w:val="num" w:pos="56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yr"/>
          <w:snapToGrid w:val="0"/>
          <w:sz w:val="21"/>
          <w:szCs w:val="21"/>
          <w:lang w:eastAsia="pl-PL"/>
        </w:rPr>
        <w:t>imienny wykaz osó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b uprawnionych do reprezentowania oferenta i zaciągania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zobowiązań majątkowych</w:t>
      </w:r>
      <w:r w:rsidR="005B1ECE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,</w:t>
      </w:r>
    </w:p>
    <w:p w14:paraId="3D353B39" w14:textId="77777777" w:rsidR="00427FAA" w:rsidRPr="0053313E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yr"/>
          <w:snapToGrid w:val="0"/>
          <w:sz w:val="21"/>
          <w:szCs w:val="21"/>
          <w:lang w:eastAsia="pl-PL"/>
        </w:rPr>
        <w:t>sposó</w:t>
      </w: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b reprezentowania organizacji zgodny z zapisem statutowym.</w:t>
      </w:r>
    </w:p>
    <w:p w14:paraId="3E2DD96E" w14:textId="5D833F5E" w:rsidR="00427FAA" w:rsidRPr="0053313E" w:rsidRDefault="00427FAA" w:rsidP="00EA01ED">
      <w:pPr>
        <w:numPr>
          <w:ilvl w:val="0"/>
          <w:numId w:val="7"/>
        </w:numPr>
        <w:tabs>
          <w:tab w:val="clear" w:pos="794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snapToGrid w:val="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w przypadku niewpisanych do KRS podmiotów działających na podstawie przepisów</w:t>
      </w:r>
      <w:r w:rsidR="00062CE5" w:rsidRPr="0053313E">
        <w:rPr>
          <w:rFonts w:ascii="Neo Sans Pro" w:hAnsi="Neo Sans Pro" w:cs="Neo Sans Pro Cyr CE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</w:t>
      </w:r>
      <w:r w:rsidR="00327D1F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w imieniu tego podmiotu.</w:t>
      </w:r>
    </w:p>
    <w:p w14:paraId="527F2061" w14:textId="0F22F35C" w:rsidR="00427FAA" w:rsidRPr="0053313E" w:rsidRDefault="00427FAA" w:rsidP="00977997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  <w:t>Aktualny statut oferenta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(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nie dotyczy parafii i innych kościelnych osób prawnych nieposiadających statusu organizacji pożytku publicznego)</w:t>
      </w:r>
      <w:r w:rsidRPr="0053313E"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  <w:t>.</w:t>
      </w:r>
    </w:p>
    <w:p w14:paraId="6D34ED2C" w14:textId="77777777" w:rsidR="00A94361" w:rsidRPr="0053313E" w:rsidRDefault="00A94361" w:rsidP="00A9436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</w:pPr>
    </w:p>
    <w:p w14:paraId="720A1A3A" w14:textId="77777777" w:rsidR="00427FAA" w:rsidRPr="0053313E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/>
          <w:bCs/>
          <w:snapToGrid w:val="0"/>
          <w:sz w:val="21"/>
          <w:szCs w:val="21"/>
          <w:lang w:eastAsia="pl-PL"/>
        </w:rPr>
        <w:t>Dodatkowo:</w:t>
      </w:r>
    </w:p>
    <w:p w14:paraId="089D1FFB" w14:textId="16776844" w:rsidR="00427FAA" w:rsidRPr="0053313E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W przypadku, gdy </w:t>
      </w:r>
      <w:r w:rsidR="002F1359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ofertę</w:t>
      </w:r>
      <w:r w:rsidR="00906058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lub/i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umowę</w:t>
      </w:r>
      <w:r w:rsidR="002F1359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o dotację podpisują osoby inne niż umocowane do</w:t>
      </w:r>
      <w:r w:rsidR="00062CE5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reprezentacji zgodnie ze statutem oferenta, konieczne jest dołączenie pełnomocnictwa do działania</w:t>
      </w:r>
      <w:r w:rsid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lastRenderedPageBreak/>
        <w:t>w imieniu oferenta wraz z potwierdzeniem o wniesionej opłacie skarbowej.</w:t>
      </w:r>
    </w:p>
    <w:p w14:paraId="0EE08BDF" w14:textId="77777777" w:rsidR="00427FAA" w:rsidRPr="0053313E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sz w:val="21"/>
          <w:szCs w:val="21"/>
          <w:lang w:eastAsia="pl-PL"/>
        </w:rPr>
      </w:pPr>
    </w:p>
    <w:p w14:paraId="6EAFB632" w14:textId="59F1CBE4" w:rsidR="00062CE5" w:rsidRPr="0053313E" w:rsidRDefault="00427FAA" w:rsidP="00062CE5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W przypadku wyboru innego sposobu reprezentacji podmiotów składających ofertę wspólną niż wynikający z Krajowego Rejestru Sądowego lub innego właściwego rejestru – dokument</w:t>
      </w:r>
      <w:r w:rsidR="00062CE5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potwierdzający upoważnienie do działania w imieni</w:t>
      </w:r>
      <w:r w:rsidR="0078090E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u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oferenta (-ó</w:t>
      </w: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w).</w:t>
      </w:r>
    </w:p>
    <w:p w14:paraId="2C27C4DE" w14:textId="77777777" w:rsidR="0053313E" w:rsidRPr="0053313E" w:rsidRDefault="0053313E" w:rsidP="00062CE5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sz w:val="21"/>
          <w:szCs w:val="21"/>
          <w:lang w:eastAsia="pl-PL"/>
        </w:rPr>
      </w:pPr>
    </w:p>
    <w:p w14:paraId="5D3690D0" w14:textId="04DB5DF2" w:rsidR="00427FAA" w:rsidRPr="0053313E" w:rsidRDefault="00427FAA" w:rsidP="00062CE5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/>
          <w:bCs/>
          <w:sz w:val="21"/>
          <w:szCs w:val="21"/>
          <w:lang w:eastAsia="pl-PL"/>
        </w:rPr>
        <w:t>UWAGA:</w:t>
      </w:r>
    </w:p>
    <w:p w14:paraId="115E5C4C" w14:textId="3D3521D4" w:rsidR="00427FAA" w:rsidRPr="0053313E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b/>
          <w:bCs/>
          <w:snapToGrid w:val="0"/>
          <w:sz w:val="21"/>
          <w:szCs w:val="21"/>
          <w:lang w:eastAsia="pl-PL"/>
        </w:rPr>
        <w:t>Kopie dokumentów składane łącznie z ofertą powinny być poświadczone</w:t>
      </w:r>
      <w:r w:rsidR="00A72834" w:rsidRPr="0053313E">
        <w:rPr>
          <w:rFonts w:ascii="Neo Sans Pro" w:hAnsi="Neo Sans Pro" w:cs="Neo Sans Pro Cyr CE"/>
          <w:b/>
          <w:bCs/>
          <w:snapToGrid w:val="0"/>
          <w:sz w:val="21"/>
          <w:szCs w:val="21"/>
          <w:lang w:eastAsia="pl-PL"/>
        </w:rPr>
        <w:t xml:space="preserve">, na każdej stronie, </w:t>
      </w:r>
      <w:r w:rsidRPr="0053313E">
        <w:rPr>
          <w:rFonts w:ascii="Neo Sans Pro" w:hAnsi="Neo Sans Pro" w:cs="Neo Sans Pro Cyr CE"/>
          <w:b/>
          <w:bCs/>
          <w:snapToGrid w:val="0"/>
          <w:sz w:val="21"/>
          <w:szCs w:val="21"/>
          <w:lang w:eastAsia="pl-PL"/>
        </w:rPr>
        <w:t>za zgodność z oryginałem na dzień</w:t>
      </w:r>
      <w:r w:rsidR="00A72834" w:rsidRPr="0053313E">
        <w:rPr>
          <w:rFonts w:ascii="Neo Sans Pro" w:hAnsi="Neo Sans Pro" w:cs="Neo Sans Pro Cyr CE"/>
          <w:b/>
          <w:bCs/>
          <w:snapToGrid w:val="0"/>
          <w:sz w:val="21"/>
          <w:szCs w:val="21"/>
          <w:lang w:eastAsia="pl-PL"/>
        </w:rPr>
        <w:t xml:space="preserve"> złożenia oferty</w:t>
      </w:r>
      <w:r w:rsidRPr="0053313E">
        <w:rPr>
          <w:rFonts w:ascii="Neo Sans Pro" w:hAnsi="Neo Sans Pro" w:cs="Neo Sans Pro Cyr"/>
          <w:b/>
          <w:bCs/>
          <w:snapToGrid w:val="0"/>
          <w:sz w:val="21"/>
          <w:szCs w:val="21"/>
          <w:lang w:eastAsia="pl-PL"/>
        </w:rPr>
        <w:t xml:space="preserve"> przez </w:t>
      </w:r>
      <w:r w:rsidRPr="0053313E">
        <w:rPr>
          <w:rFonts w:ascii="Neo Sans Pro" w:hAnsi="Neo Sans Pro" w:cs="Neo Sans Pro Cyr CE"/>
          <w:b/>
          <w:bCs/>
          <w:snapToGrid w:val="0"/>
          <w:sz w:val="21"/>
          <w:szCs w:val="21"/>
          <w:lang w:eastAsia="pl-PL"/>
        </w:rPr>
        <w:t>osobę</w:t>
      </w:r>
      <w:r w:rsidR="0053313E">
        <w:rPr>
          <w:rFonts w:ascii="Neo Sans Pro" w:hAnsi="Neo Sans Pro" w:cs="Neo Sans Pro Cyr CE"/>
          <w:b/>
          <w:bCs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b/>
          <w:bCs/>
          <w:snapToGrid w:val="0"/>
          <w:sz w:val="21"/>
          <w:szCs w:val="21"/>
          <w:lang w:eastAsia="pl-PL"/>
        </w:rPr>
        <w:t>upoważnioną do reprezentowania podmiotu składającego ofertę</w:t>
      </w:r>
      <w:r w:rsidR="00A72834" w:rsidRPr="0053313E">
        <w:rPr>
          <w:rFonts w:ascii="Neo Sans Pro" w:hAnsi="Neo Sans Pro" w:cs="Neo Sans Pro Cyr CE"/>
          <w:b/>
          <w:bCs/>
          <w:snapToGrid w:val="0"/>
          <w:sz w:val="21"/>
          <w:szCs w:val="21"/>
          <w:lang w:eastAsia="pl-PL"/>
        </w:rPr>
        <w:t>.</w:t>
      </w:r>
    </w:p>
    <w:p w14:paraId="7A19B3AF" w14:textId="73DF7595" w:rsidR="0090413B" w:rsidRPr="0053313E" w:rsidRDefault="00427FAA" w:rsidP="0090413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b/>
          <w:bCs/>
          <w:snapToGrid w:val="0"/>
          <w:sz w:val="21"/>
          <w:szCs w:val="21"/>
          <w:lang w:eastAsia="pl-PL"/>
        </w:rPr>
        <w:t>Dokumenty powinny być spięte w jedną całość.</w:t>
      </w:r>
    </w:p>
    <w:p w14:paraId="470F3157" w14:textId="77777777" w:rsidR="00427FAA" w:rsidRPr="0053313E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  <w:t xml:space="preserve">Termin, tryb i kryteria stosowane przy dokonywaniu wyboru oferty: </w:t>
      </w:r>
    </w:p>
    <w:p w14:paraId="1B8EFE08" w14:textId="024F6233" w:rsidR="000C5F80" w:rsidRPr="0053313E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Postępowanie konkursowe prowadzone będzie przez Komisję Konkursową, powołaną przez</w:t>
      </w:r>
      <w:r w:rsid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Prezydenta Miasta Radomia.</w:t>
      </w:r>
    </w:p>
    <w:p w14:paraId="5E73FE83" w14:textId="52E44DF1" w:rsidR="00427FAA" w:rsidRPr="0053313E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Termin wyboru oferty nastąpi z chwilą opublikowania Zarządzenia Prezydenta Miasta Radomia w sprawie rozstrzygnięcia konkursu ofert.</w:t>
      </w:r>
    </w:p>
    <w:p w14:paraId="22F7D79C" w14:textId="77777777" w:rsidR="00427FAA" w:rsidRPr="0053313E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  <w:t>Komisja rozpatruje oferty w</w:t>
      </w:r>
      <w:r w:rsidRPr="0053313E">
        <w:rPr>
          <w:rFonts w:ascii="Neo Sans Pro" w:hAnsi="Neo Sans Pro" w:cs="Neo Sans Pro Cyr Cyr"/>
          <w:snapToGrid w:val="0"/>
          <w:color w:val="000000"/>
          <w:sz w:val="21"/>
          <w:szCs w:val="21"/>
          <w:lang w:eastAsia="pl-PL"/>
        </w:rPr>
        <w:t xml:space="preserve"> dwó</w:t>
      </w:r>
      <w:r w:rsidRPr="0053313E"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  <w:t>ch etapach: jawnym i niejawnym.</w:t>
      </w:r>
    </w:p>
    <w:p w14:paraId="1917445B" w14:textId="0D61D29D" w:rsidR="00427FAA" w:rsidRPr="0053313E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  <w:t xml:space="preserve">Komisja w ramach konkursu ocenia </w:t>
      </w:r>
      <w:r w:rsidRPr="0053313E">
        <w:rPr>
          <w:rFonts w:ascii="Neo Sans Pro" w:hAnsi="Neo Sans Pro" w:cs="Neo Sans Pro Cyr Cyr"/>
          <w:snapToGrid w:val="0"/>
          <w:color w:val="000000"/>
          <w:sz w:val="21"/>
          <w:szCs w:val="21"/>
          <w:lang w:eastAsia="pl-PL"/>
        </w:rPr>
        <w:t>oferty w skali od 1 do</w:t>
      </w:r>
      <w:r w:rsidR="0029745D" w:rsidRPr="0053313E">
        <w:rPr>
          <w:rFonts w:ascii="Neo Sans Pro" w:hAnsi="Neo Sans Pro" w:cs="Neo Sans Pro Cyr Cyr"/>
          <w:snapToGrid w:val="0"/>
          <w:color w:val="000000"/>
          <w:sz w:val="21"/>
          <w:szCs w:val="21"/>
          <w:lang w:eastAsia="pl-PL"/>
        </w:rPr>
        <w:t xml:space="preserve"> 30 </w:t>
      </w:r>
      <w:r w:rsidRPr="0053313E">
        <w:rPr>
          <w:rFonts w:ascii="Neo Sans Pro" w:hAnsi="Neo Sans Pro" w:cs="Neo Sans Pro Cyr Cyr"/>
          <w:snapToGrid w:val="0"/>
          <w:color w:val="000000"/>
          <w:sz w:val="21"/>
          <w:szCs w:val="21"/>
          <w:lang w:eastAsia="pl-PL"/>
        </w:rPr>
        <w:t>punktó</w:t>
      </w:r>
      <w:r w:rsidRPr="0053313E"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  <w:t>w.</w:t>
      </w:r>
    </w:p>
    <w:p w14:paraId="2CA611E1" w14:textId="77777777" w:rsidR="00427FAA" w:rsidRPr="0053313E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Komisja rozpatruje oferty w ciągu 30 dni licząc od następnego dnia po ostatnim dniu składania ofert wskazanym w ogłoszeniu o konkursie.</w:t>
      </w:r>
    </w:p>
    <w:p w14:paraId="7A08AEC4" w14:textId="7E463805" w:rsidR="00C81DB1" w:rsidRPr="0053313E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Komisja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przygotowuje rekomendacje ofert wraz z</w:t>
      </w:r>
      <w:r w:rsidR="000C5F80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określeniem wysokości dotacj</w:t>
      </w:r>
      <w:r w:rsidR="000C5F80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i</w:t>
      </w:r>
      <w:r w:rsid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i</w:t>
      </w:r>
      <w:r w:rsidR="000C5F80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przedstawia rozstrzygnięcie konkursu do akceptacji Prezydenta Miasta Radomia.</w:t>
      </w:r>
    </w:p>
    <w:p w14:paraId="3A2580BA" w14:textId="77777777" w:rsidR="00C81DB1" w:rsidRPr="0053313E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Decyzja Prezydenta Miasta Radomia w sprawie wyboru ofert i wysokości przyznanej dotacji jest ostateczna i nie stosuje się do niej trybu odwoławczego.</w:t>
      </w:r>
    </w:p>
    <w:p w14:paraId="4BC82C39" w14:textId="1619B02E" w:rsidR="00C81DB1" w:rsidRPr="0053313E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Decyzja Prezydenta Miasta Radomia stanowi podstawę do zawarcia umów</w:t>
      </w:r>
      <w:r w:rsidR="000C5F80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z oferentami, których oferty zostały wyłonione w postępowaniu konkursowym.</w:t>
      </w:r>
    </w:p>
    <w:p w14:paraId="6BF769CC" w14:textId="2D768611" w:rsidR="002F5629" w:rsidRPr="0053313E" w:rsidRDefault="002F5629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Prezydent Miasta Radomia może uzależnić rozpatrzenie oferty od złożenia w ustalonym terminie – dodatkowych informacji, wyjaśnień i dokumentów.</w:t>
      </w:r>
    </w:p>
    <w:p w14:paraId="69725034" w14:textId="1897B771" w:rsidR="0053313E" w:rsidRPr="0053313E" w:rsidRDefault="00C81DB1" w:rsidP="00155208">
      <w:pPr>
        <w:numPr>
          <w:ilvl w:val="1"/>
          <w:numId w:val="9"/>
        </w:numPr>
        <w:tabs>
          <w:tab w:val="num" w:pos="-2700"/>
          <w:tab w:val="num" w:pos="426"/>
          <w:tab w:val="num" w:pos="720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Wyniki konkursu zostaną podane do publicznej wiadomości.</w:t>
      </w:r>
    </w:p>
    <w:p w14:paraId="3A5A588F" w14:textId="77777777" w:rsidR="00C81DB1" w:rsidRPr="0053313E" w:rsidRDefault="00C81DB1" w:rsidP="00144E25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>Odrzuceniu podlegają oferty:</w:t>
      </w:r>
    </w:p>
    <w:p w14:paraId="6D697C67" w14:textId="77777777" w:rsidR="00BD7C1D" w:rsidRPr="0053313E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color w:val="000000"/>
          <w:sz w:val="21"/>
          <w:szCs w:val="21"/>
          <w:lang w:eastAsia="pl-PL"/>
        </w:rPr>
        <w:t>Złożone po terminie.</w:t>
      </w:r>
    </w:p>
    <w:p w14:paraId="29527CCB" w14:textId="77777777" w:rsidR="00BD7C1D" w:rsidRPr="0053313E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color w:val="000000"/>
          <w:sz w:val="21"/>
          <w:szCs w:val="21"/>
          <w:lang w:eastAsia="pl-PL"/>
        </w:rPr>
        <w:t>Nie przesłane za pomocą generatora w wersji elektronicznej.</w:t>
      </w:r>
    </w:p>
    <w:p w14:paraId="4470DE40" w14:textId="77777777" w:rsidR="00BD7C1D" w:rsidRPr="0053313E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color w:val="000000"/>
          <w:sz w:val="21"/>
          <w:szCs w:val="21"/>
          <w:lang w:eastAsia="pl-PL"/>
        </w:rPr>
        <w:t>Złożone na drukach innych niż wskazanych w niniejszym ogłoszeniu.</w:t>
      </w:r>
    </w:p>
    <w:p w14:paraId="2C39F971" w14:textId="77777777" w:rsidR="00BD7C1D" w:rsidRPr="0053313E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color w:val="000000"/>
          <w:sz w:val="21"/>
          <w:szCs w:val="21"/>
          <w:lang w:eastAsia="pl-PL"/>
        </w:rPr>
        <w:t xml:space="preserve">Których otrzymane sumy kontrolne w wersji elektronicznej i papierowej nie są zgodne. </w:t>
      </w:r>
    </w:p>
    <w:p w14:paraId="3E21702E" w14:textId="77777777" w:rsidR="00BD7C1D" w:rsidRPr="0053313E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color w:val="000000"/>
          <w:sz w:val="21"/>
          <w:szCs w:val="21"/>
          <w:lang w:eastAsia="pl-PL"/>
        </w:rPr>
        <w:t>Dotyczące zadania niezgodnego z  ogłoszeniem konkursowym.</w:t>
      </w:r>
    </w:p>
    <w:p w14:paraId="41BA6627" w14:textId="77777777" w:rsidR="00BD7C1D" w:rsidRPr="0053313E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color w:val="000000"/>
          <w:sz w:val="21"/>
          <w:szCs w:val="21"/>
          <w:lang w:eastAsia="pl-PL"/>
        </w:rPr>
        <w:t xml:space="preserve">Dotyczące zadania, które nie jest objęte działalnością statutową </w:t>
      </w:r>
      <w:r w:rsidRPr="0053313E">
        <w:rPr>
          <w:rFonts w:ascii="Neo Sans Pro" w:hAnsi="Neo Sans Pro" w:cs="Neo Sans Pro Cyr"/>
          <w:color w:val="000000"/>
          <w:sz w:val="21"/>
          <w:szCs w:val="21"/>
          <w:lang w:eastAsia="pl-PL"/>
        </w:rPr>
        <w:t>organizacji.</w:t>
      </w:r>
    </w:p>
    <w:p w14:paraId="7D6F47CD" w14:textId="77777777" w:rsidR="00BD7C1D" w:rsidRPr="0053313E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Złożone przez podmiot nieuprawniony (inny niż określony w ogłoszeniu o konkursie).</w:t>
      </w:r>
    </w:p>
    <w:p w14:paraId="360B9F5A" w14:textId="77777777" w:rsidR="00BD7C1D" w:rsidRPr="0053313E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Cs/>
          <w:color w:val="000000"/>
          <w:sz w:val="21"/>
          <w:szCs w:val="21"/>
          <w:lang w:eastAsia="pl-PL"/>
        </w:rPr>
        <w:t>Nie podpisane zgodnie ze sposobem reprezentacji określonym w statucie, KRS, innym</w:t>
      </w:r>
      <w:r w:rsidR="00BD7C1D" w:rsidRPr="0053313E">
        <w:rPr>
          <w:rFonts w:ascii="Neo Sans Pro" w:hAnsi="Neo Sans Pro" w:cs="Neo Sans Pro Cyr"/>
          <w:bCs/>
          <w:color w:val="00000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Cs/>
          <w:color w:val="000000"/>
          <w:sz w:val="21"/>
          <w:szCs w:val="21"/>
          <w:lang w:eastAsia="pl-PL"/>
        </w:rPr>
        <w:t>rejestrze lub dokumencie.</w:t>
      </w:r>
    </w:p>
    <w:p w14:paraId="26459E4A" w14:textId="2F8E52FC" w:rsidR="00BD7C1D" w:rsidRPr="0053313E" w:rsidRDefault="00C81DB1" w:rsidP="00A04B3F">
      <w:pPr>
        <w:numPr>
          <w:ilvl w:val="2"/>
          <w:numId w:val="9"/>
        </w:numPr>
        <w:tabs>
          <w:tab w:val="clear" w:pos="216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color w:val="000000"/>
          <w:sz w:val="21"/>
          <w:szCs w:val="21"/>
          <w:lang w:eastAsia="pl-PL"/>
        </w:rPr>
        <w:t>Z innych powodów, o któ</w:t>
      </w:r>
      <w:r w:rsidRPr="0053313E">
        <w:rPr>
          <w:rFonts w:ascii="Neo Sans Pro" w:hAnsi="Neo Sans Pro" w:cs="Neo Sans Pro Cyr CE"/>
          <w:color w:val="000000"/>
          <w:sz w:val="21"/>
          <w:szCs w:val="21"/>
          <w:lang w:eastAsia="pl-PL"/>
        </w:rPr>
        <w:t>rych mowa w ustawie o finansach publicznych i ustawie</w:t>
      </w:r>
      <w:r w:rsidR="0053313E">
        <w:rPr>
          <w:rFonts w:ascii="Neo Sans Pro" w:hAnsi="Neo Sans Pro" w:cs="Neo Sans Pro Cyr CE"/>
          <w:color w:val="00000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color w:val="000000"/>
          <w:sz w:val="21"/>
          <w:szCs w:val="21"/>
          <w:lang w:eastAsia="pl-PL"/>
        </w:rPr>
        <w:t xml:space="preserve">o odpowiedzialności </w:t>
      </w:r>
      <w:r w:rsidRPr="0053313E">
        <w:rPr>
          <w:rFonts w:ascii="Neo Sans Pro" w:hAnsi="Neo Sans Pro" w:cs="Neo Sans Pro Cyr"/>
          <w:color w:val="000000"/>
          <w:sz w:val="21"/>
          <w:szCs w:val="21"/>
          <w:lang w:eastAsia="pl-PL"/>
        </w:rPr>
        <w:t>za naruszenie dyscypliny finansów publicznych.</w:t>
      </w:r>
    </w:p>
    <w:p w14:paraId="0706971E" w14:textId="77777777" w:rsidR="00BD7C1D" w:rsidRPr="0053313E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color w:val="000000"/>
          <w:sz w:val="21"/>
          <w:szCs w:val="21"/>
          <w:lang w:eastAsia="pl-PL"/>
        </w:rPr>
        <w:t>Niekomplet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ne (brak załączników</w:t>
      </w:r>
      <w:r w:rsidR="006A08A9" w:rsidRPr="0053313E">
        <w:rPr>
          <w:rFonts w:ascii="Neo Sans Pro" w:hAnsi="Neo Sans Pro" w:cs="Neo Sans Pro Cyr"/>
          <w:sz w:val="21"/>
          <w:szCs w:val="21"/>
          <w:lang w:eastAsia="pl-PL"/>
        </w:rPr>
        <w:t>-załącznika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).</w:t>
      </w:r>
    </w:p>
    <w:p w14:paraId="637E31A7" w14:textId="17C18AE1" w:rsidR="00BD7C1D" w:rsidRPr="0053313E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color w:val="000000"/>
          <w:sz w:val="21"/>
          <w:szCs w:val="21"/>
          <w:lang w:eastAsia="pl-PL"/>
        </w:rPr>
        <w:t xml:space="preserve">Niespełniające wymogów zawartych w części III </w:t>
      </w:r>
      <w:r w:rsidR="00AC081A" w:rsidRPr="0053313E">
        <w:rPr>
          <w:rFonts w:ascii="Neo Sans Pro" w:hAnsi="Neo Sans Pro" w:cs="Neo Sans Pro Cyr"/>
          <w:color w:val="000000"/>
          <w:sz w:val="21"/>
          <w:szCs w:val="21"/>
          <w:lang w:eastAsia="pl-PL"/>
        </w:rPr>
        <w:t>pkt</w:t>
      </w:r>
      <w:r w:rsidRPr="0053313E">
        <w:rPr>
          <w:rFonts w:ascii="Neo Sans Pro" w:hAnsi="Neo Sans Pro" w:cs="Neo Sans Pro Cyr"/>
          <w:color w:val="000000"/>
          <w:sz w:val="21"/>
          <w:szCs w:val="21"/>
          <w:lang w:eastAsia="pl-PL"/>
        </w:rPr>
        <w:t>. 5 niniejszego ogłoszenia odnoszącego się</w:t>
      </w:r>
      <w:r w:rsidR="0053313E">
        <w:rPr>
          <w:rFonts w:ascii="Neo Sans Pro" w:hAnsi="Neo Sans Pro" w:cs="Neo Sans Pro Cyr"/>
          <w:color w:val="00000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color w:val="000000"/>
          <w:sz w:val="21"/>
          <w:szCs w:val="21"/>
          <w:lang w:eastAsia="pl-PL"/>
        </w:rPr>
        <w:t>do sposobu oznaczenia koperty.</w:t>
      </w:r>
    </w:p>
    <w:p w14:paraId="2A76AF5A" w14:textId="4BFDD26B" w:rsidR="00C81DB1" w:rsidRPr="0053313E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color w:val="000000"/>
          <w:sz w:val="21"/>
          <w:szCs w:val="21"/>
          <w:lang w:eastAsia="pl-PL"/>
        </w:rPr>
        <w:t>Wypełnione niepoprawnie, brak skreśleń w przypadku opcji „niepotrzebne skreślić” oraz brak żądanych informacji.</w:t>
      </w:r>
    </w:p>
    <w:p w14:paraId="2631C7E5" w14:textId="3E60E351" w:rsidR="0090413B" w:rsidRPr="0053313E" w:rsidRDefault="00C81DB1" w:rsidP="00A04B3F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 CE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Dotacja udzielana na realizację zadań objętych niniejszym konkursem nie może być</w:t>
      </w:r>
      <w:r w:rsidR="00A04B3F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przeznaczona na dofinansowanie prowadzonej przez oferenta działalności gospodarczej</w:t>
      </w:r>
      <w:r w:rsidR="00351621" w:rsidRPr="0053313E">
        <w:rPr>
          <w:rFonts w:ascii="Neo Sans Pro" w:hAnsi="Neo Sans Pro" w:cs="Neo Sans Pro Cyr CE"/>
          <w:sz w:val="21"/>
          <w:szCs w:val="21"/>
          <w:lang w:eastAsia="pl-PL"/>
        </w:rPr>
        <w:t>.</w:t>
      </w:r>
    </w:p>
    <w:p w14:paraId="5ECE5882" w14:textId="77777777" w:rsidR="00351621" w:rsidRPr="0053313E" w:rsidRDefault="00351621" w:rsidP="008C6043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1080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>Oferty będą oceniane według następujących kryteriów:</w:t>
      </w:r>
    </w:p>
    <w:p w14:paraId="02383A97" w14:textId="61CA7BB3" w:rsidR="00C21AD6" w:rsidRPr="0053313E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Wartość merytoryczna - liczba przyznanych punktów (łączna wartość punktów niezbędnych do uzyskania pozytywnej oceny merytorycznej określana jest każdorazowo przez komisję</w:t>
      </w:r>
      <w:r w:rsid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konkursową).</w:t>
      </w:r>
    </w:p>
    <w:p w14:paraId="4612CA1A" w14:textId="77777777" w:rsidR="00C21AD6" w:rsidRPr="0053313E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lastRenderedPageBreak/>
        <w:t>Ocena możliwości realizacji zadania publicznego przez oferenta.</w:t>
      </w:r>
    </w:p>
    <w:p w14:paraId="35FE1451" w14:textId="4DB55379" w:rsidR="00C21AD6" w:rsidRPr="0053313E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Ocena przedstawionej kalkulacji kosztów realizacji zadania publicznego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i jej spójności</w:t>
      </w:r>
      <w:r w:rsidR="0053313E">
        <w:rPr>
          <w:rFonts w:ascii="Neo Sans Pro" w:hAnsi="Neo Sans Pro" w:cs="Neo Sans Pro Cyr CE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z harmonogramem (zakresem rzeczowym zadania).</w:t>
      </w:r>
    </w:p>
    <w:p w14:paraId="1C1EC5D8" w14:textId="77777777" w:rsidR="00C21AD6" w:rsidRPr="0053313E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Ocena proponowanej jakości wykonania zadania i kwalifikacje osób, przy udziale których oferent będzie realizować zadanie.</w:t>
      </w:r>
    </w:p>
    <w:p w14:paraId="3F626140" w14:textId="253614EC" w:rsidR="00C21AD6" w:rsidRPr="0053313E" w:rsidRDefault="00351621" w:rsidP="0096416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Możliwość realizacji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zadania z punktu widzenia zasobów </w:t>
      </w:r>
      <w:r w:rsidR="00972AF6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organizacyjnych,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rzeczowych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i osobowych</w:t>
      </w:r>
      <w:r w:rsidR="00972AF6" w:rsidRPr="0053313E">
        <w:rPr>
          <w:rFonts w:ascii="Neo Sans Pro" w:hAnsi="Neo Sans Pro" w:cs="Neo Sans Pro Cyr"/>
          <w:sz w:val="21"/>
          <w:szCs w:val="21"/>
          <w:lang w:eastAsia="pl-PL"/>
        </w:rPr>
        <w:t>.</w:t>
      </w:r>
    </w:p>
    <w:p w14:paraId="721B522B" w14:textId="3291F904" w:rsidR="00351621" w:rsidRPr="0053313E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Ocena realizacji zleconego zadania publicznego w przypadku oferenta, który w latach poprzednich realizował zlecone zadanie</w:t>
      </w:r>
      <w:r w:rsidR="00A0611E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publiczne, biorąc pod uwagę rzetelność</w:t>
      </w:r>
      <w:r w:rsidR="0053313E">
        <w:rPr>
          <w:rFonts w:ascii="Neo Sans Pro" w:eastAsia="Batang" w:hAnsi="Neo Sans Pro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i terminowość oraz sposób rozliczenia otrzymanych na ten cel środków.</w:t>
      </w:r>
    </w:p>
    <w:p w14:paraId="1D2C305D" w14:textId="6D32122B" w:rsidR="00A77190" w:rsidRPr="0053313E" w:rsidRDefault="00A77190" w:rsidP="00AB5A4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1080"/>
        <w:jc w:val="both"/>
        <w:rPr>
          <w:rFonts w:ascii="Neo Sans Pro" w:hAnsi="Neo Sans Pro" w:cs="Neo Sans Pro Cyr CE"/>
          <w:b/>
          <w:bCs/>
          <w:snapToGrid w:val="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b/>
          <w:bCs/>
          <w:snapToGrid w:val="0"/>
          <w:sz w:val="21"/>
          <w:szCs w:val="21"/>
          <w:u w:val="single"/>
          <w:lang w:eastAsia="pl-PL"/>
        </w:rPr>
        <w:t>Inne ważne informacje:</w:t>
      </w:r>
    </w:p>
    <w:p w14:paraId="43481343" w14:textId="77777777" w:rsidR="00A77190" w:rsidRPr="0053313E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sz w:val="21"/>
          <w:szCs w:val="21"/>
          <w:u w:val="single"/>
          <w:lang w:eastAsia="pl-PL"/>
        </w:rPr>
      </w:pPr>
    </w:p>
    <w:p w14:paraId="3F17C303" w14:textId="77777777" w:rsidR="00A77190" w:rsidRPr="0053313E" w:rsidRDefault="00A77190" w:rsidP="00022844">
      <w:pPr>
        <w:widowControl w:val="0"/>
        <w:numPr>
          <w:ilvl w:val="0"/>
          <w:numId w:val="11"/>
        </w:numPr>
        <w:tabs>
          <w:tab w:val="left" w:pos="284"/>
          <w:tab w:val="num" w:pos="709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snapToGrid w:val="0"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b/>
          <w:bCs/>
          <w:snapToGrid w:val="0"/>
          <w:sz w:val="21"/>
          <w:szCs w:val="21"/>
          <w:lang w:eastAsia="pl-PL"/>
        </w:rPr>
        <w:t>Oferenci zobowiązani są do:</w:t>
      </w:r>
    </w:p>
    <w:p w14:paraId="42F22212" w14:textId="2ED772E9" w:rsidR="00022844" w:rsidRPr="0053313E" w:rsidRDefault="00A77190" w:rsidP="00DE4F71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Wypełnienia w generatorze wniosków nowej zaktualizowanej oferty i przesłania jej</w:t>
      </w:r>
      <w:r w:rsid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elektronicznie oraz wydrukowania i dostarczenia w formie papierowej w przypadku przyznania dotacji w wysokości innej niż wnioskowana</w:t>
      </w:r>
      <w:r w:rsidR="00AC081A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w sposób określony w części</w:t>
      </w:r>
      <w:r w:rsidR="00062CE5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AC081A" w:rsidRPr="0053313E">
        <w:rPr>
          <w:rFonts w:ascii="Neo Sans Pro" w:hAnsi="Neo Sans Pro" w:cs="Neo Sans Pro Cyr"/>
          <w:sz w:val="21"/>
          <w:szCs w:val="21"/>
          <w:lang w:eastAsia="pl-PL"/>
        </w:rPr>
        <w:t>III</w:t>
      </w:r>
      <w:r w:rsidR="002C5056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="00DE4F71" w:rsidRPr="0053313E">
        <w:rPr>
          <w:rFonts w:ascii="Neo Sans Pro" w:hAnsi="Neo Sans Pro" w:cs="Neo Sans Pro Cyr"/>
          <w:sz w:val="21"/>
          <w:szCs w:val="21"/>
          <w:lang w:eastAsia="pl-PL"/>
        </w:rPr>
        <w:t>pkt</w:t>
      </w:r>
      <w:r w:rsidR="00AC081A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2a.</w:t>
      </w:r>
    </w:p>
    <w:p w14:paraId="2A0FC0A3" w14:textId="77777777" w:rsidR="00022844" w:rsidRPr="0053313E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Wyodrębnienia w ewidencji księgowej środków otrzymanych z budżetu Gminy Miasta Radomia na realizację zadania. </w:t>
      </w:r>
    </w:p>
    <w:p w14:paraId="4018506E" w14:textId="5D7724F4" w:rsidR="00022844" w:rsidRPr="0053313E" w:rsidRDefault="00A77190" w:rsidP="00062CE5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Sporządzania i składania sprawozdań z wykonania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zadania publicznego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w terminach określonych w umowie według wzoru stanowiącego załącznik nr</w:t>
      </w:r>
      <w:r w:rsidR="00F959B0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3 do ogłoszenia na podstawie</w:t>
      </w:r>
      <w:r w:rsid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Rozporządzenia Przewodniczącego Komitetu do spraw Pożytku Publicznego</w:t>
      </w:r>
      <w:r w:rsid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z</w:t>
      </w:r>
      <w:r w:rsidR="00022844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dnia</w:t>
      </w:r>
      <w:r w:rsid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24 października 2018</w:t>
      </w:r>
      <w:r w:rsidR="00022844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r.</w:t>
      </w:r>
      <w:r w:rsidR="00022844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w sprawie wzorów ofert i</w:t>
      </w:r>
      <w:r w:rsidR="00964168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ramowych wzorów umów dotyczących</w:t>
      </w: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realizacji zadań publicznych oraz wzorów sprawozdań z wykonania tych zadań (Dz. U. z 2018</w:t>
      </w:r>
      <w:r w:rsidR="00022844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r.</w:t>
      </w:r>
      <w:r w:rsidR="004C110E"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>poz. 2057).</w:t>
      </w:r>
    </w:p>
    <w:p w14:paraId="5D75E62E" w14:textId="69957FE0" w:rsidR="00022844" w:rsidRPr="0053313E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Oferenci wyłonieni w drodze konkursu, którym przyznano dotację, zobowiązani są pod rygorem rozwiązania umowy, do zamieszczania informacji</w:t>
      </w:r>
      <w:r w:rsidR="00004E2E" w:rsidRPr="0053313E">
        <w:rPr>
          <w:rFonts w:ascii="Neo Sans Pro" w:hAnsi="Neo Sans Pro" w:cs="Neo Sans Pro Cyr CE"/>
          <w:sz w:val="21"/>
          <w:szCs w:val="21"/>
          <w:lang w:eastAsia="pl-PL"/>
        </w:rPr>
        <w:t>, że zadanie jest finansowane ze środków</w:t>
      </w:r>
      <w:r w:rsidR="0060693D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pochodzących</w:t>
      </w:r>
      <w:r w:rsidR="00486F92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="0060693D" w:rsidRPr="0053313E">
        <w:rPr>
          <w:rFonts w:ascii="Neo Sans Pro" w:hAnsi="Neo Sans Pro" w:cs="Neo Sans Pro Cyr CE"/>
          <w:sz w:val="21"/>
          <w:szCs w:val="21"/>
          <w:lang w:eastAsia="pl-PL"/>
        </w:rPr>
        <w:t>z Funduszu Solidarnościowego w ramach Programu.</w:t>
      </w:r>
      <w:r w:rsidR="00004E2E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Ponadto zgodnie z art. 4a ustawy o działalności pożytku publicznego</w:t>
      </w:r>
      <w:r w:rsidR="00AC081A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i o wolontariacie, oferenci są zobowiązani</w:t>
      </w:r>
      <w:r w:rsidR="00062CE5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udostępniać informacje publiczne na zasadach</w:t>
      </w:r>
      <w:r w:rsidR="00AC081A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i w trybie określonym w ww. ustawie.</w:t>
      </w:r>
    </w:p>
    <w:p w14:paraId="05902938" w14:textId="09B6C63E" w:rsidR="00022844" w:rsidRPr="0053313E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Przedstawiania na wezwanie właściwej komórki organizacyjnej Urzędu</w:t>
      </w:r>
      <w:r w:rsidR="00041AEF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Miejskiego</w:t>
      </w:r>
      <w:r w:rsid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w</w:t>
      </w:r>
      <w:r w:rsidR="00022844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Radomiu dokumentów celem kontroli prawidłowości wydatkowania dotacji oraz kontroli prowadzenia właściwej dokumentacji z nią związanej.</w:t>
      </w:r>
    </w:p>
    <w:p w14:paraId="0E85BEA2" w14:textId="77777777" w:rsidR="00022844" w:rsidRPr="0053313E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Kontrola, o któ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rej mowa w pkt 5, nie ogranicza prawa Gminy Miasta Radomia do kontroli całości realizowanego zadania pod względem finansowym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i merytorycznym.</w:t>
      </w:r>
    </w:p>
    <w:p w14:paraId="6136B9C3" w14:textId="32C018D7" w:rsidR="00607A43" w:rsidRPr="0053313E" w:rsidRDefault="00607A43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Złożenia, w terminie określonym na złożenie sprawozdania, zestawienia tabelarycznego sporządzonego w programie Excel z wykonania zadania publicznego z wydatków zawierającego następujące kolumny:</w:t>
      </w:r>
    </w:p>
    <w:p w14:paraId="2BA58EC8" w14:textId="77777777" w:rsidR="008828B8" w:rsidRPr="0053313E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numer faktury, rachunku,</w:t>
      </w:r>
    </w:p>
    <w:p w14:paraId="5EFD5A81" w14:textId="77777777" w:rsidR="008828B8" w:rsidRPr="0053313E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numer działania zgodnie z harmonogramem,</w:t>
      </w:r>
    </w:p>
    <w:p w14:paraId="7CC55F37" w14:textId="77777777" w:rsidR="008828B8" w:rsidRPr="0053313E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nazwę wydatku,</w:t>
      </w:r>
    </w:p>
    <w:p w14:paraId="780889A1" w14:textId="77777777" w:rsidR="008828B8" w:rsidRPr="0053313E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wartość całkowitą faktury/rachunku,</w:t>
      </w:r>
    </w:p>
    <w:p w14:paraId="784433DD" w14:textId="77777777" w:rsidR="008828B8" w:rsidRPr="0053313E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koszt związany z realizacją zadania,</w:t>
      </w:r>
    </w:p>
    <w:p w14:paraId="13EC645A" w14:textId="77777777" w:rsidR="008828B8" w:rsidRPr="0053313E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poniesiony ze środków pochodzących z dotacji,</w:t>
      </w:r>
    </w:p>
    <w:p w14:paraId="181BE1D6" w14:textId="76F79A6E" w:rsidR="00607A43" w:rsidRPr="0053313E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data i sposób zapłaty.</w:t>
      </w:r>
    </w:p>
    <w:p w14:paraId="00B39F72" w14:textId="77777777" w:rsidR="00A77190" w:rsidRPr="0053313E" w:rsidRDefault="00A77190" w:rsidP="00A77190">
      <w:pPr>
        <w:spacing w:after="0" w:line="240" w:lineRule="auto"/>
        <w:jc w:val="both"/>
        <w:rPr>
          <w:rFonts w:ascii="Neo Sans Pro" w:hAnsi="Neo Sans Pro" w:cs="Neo Sans Pro Cyr"/>
          <w:sz w:val="21"/>
          <w:szCs w:val="21"/>
          <w:lang w:eastAsia="pl-PL"/>
        </w:rPr>
      </w:pPr>
    </w:p>
    <w:p w14:paraId="05F87D95" w14:textId="77777777" w:rsidR="00A77190" w:rsidRPr="0053313E" w:rsidRDefault="00A77190" w:rsidP="008828B8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>Konkurs może być unieważniony jeżeli:</w:t>
      </w:r>
    </w:p>
    <w:p w14:paraId="28F67434" w14:textId="5F534430" w:rsidR="00A77190" w:rsidRPr="0053313E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nie złożono żadnej oferty</w:t>
      </w:r>
      <w:r w:rsidR="005B1ECE" w:rsidRPr="0053313E">
        <w:rPr>
          <w:rFonts w:ascii="Neo Sans Pro" w:hAnsi="Neo Sans Pro" w:cs="Neo Sans Pro Cyr CE"/>
          <w:sz w:val="21"/>
          <w:szCs w:val="21"/>
          <w:lang w:eastAsia="pl-PL"/>
        </w:rPr>
        <w:t>,</w:t>
      </w:r>
    </w:p>
    <w:p w14:paraId="11D4C146" w14:textId="77777777" w:rsidR="00A77190" w:rsidRPr="0053313E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żadna ze złożonych ofert nie spełnia wymogów zawartych w ogłoszeniu.</w:t>
      </w:r>
    </w:p>
    <w:p w14:paraId="2A074E78" w14:textId="77777777" w:rsidR="00A77190" w:rsidRPr="0053313E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sz w:val="21"/>
          <w:szCs w:val="21"/>
          <w:lang w:eastAsia="pl-PL"/>
        </w:rPr>
      </w:pPr>
    </w:p>
    <w:p w14:paraId="755A1DFB" w14:textId="77777777" w:rsidR="00A77190" w:rsidRPr="0053313E" w:rsidRDefault="00A77190" w:rsidP="00D563B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>Ogłoszenie zawiera załączniki:</w:t>
      </w:r>
    </w:p>
    <w:p w14:paraId="2055EEF5" w14:textId="78FA73EF" w:rsidR="008828B8" w:rsidRPr="0053313E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Załącznik Nr 1 – wzó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r oferty</w:t>
      </w:r>
      <w:r w:rsidR="005B1ECE" w:rsidRPr="0053313E">
        <w:rPr>
          <w:rFonts w:ascii="Neo Sans Pro" w:hAnsi="Neo Sans Pro" w:cs="Neo Sans Pro Cyr"/>
          <w:sz w:val="21"/>
          <w:szCs w:val="21"/>
          <w:lang w:eastAsia="pl-PL"/>
        </w:rPr>
        <w:t>,</w:t>
      </w:r>
    </w:p>
    <w:p w14:paraId="7483071B" w14:textId="6CAB6715" w:rsidR="00D563B2" w:rsidRPr="0053313E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Załącznik Nr 2 – wzór umowy</w:t>
      </w:r>
      <w:r w:rsidR="005B1ECE" w:rsidRPr="0053313E">
        <w:rPr>
          <w:rFonts w:ascii="Neo Sans Pro" w:hAnsi="Neo Sans Pro" w:cs="Neo Sans Pro Cyr CE"/>
          <w:sz w:val="21"/>
          <w:szCs w:val="21"/>
          <w:lang w:eastAsia="pl-PL"/>
        </w:rPr>
        <w:t>,</w:t>
      </w:r>
    </w:p>
    <w:p w14:paraId="035DE02E" w14:textId="6651B402" w:rsidR="00A77190" w:rsidRPr="0053313E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Załącznik Nr 3 – wzór sprawozdania</w:t>
      </w:r>
      <w:r w:rsidR="00D563B2" w:rsidRPr="0053313E">
        <w:rPr>
          <w:rFonts w:ascii="Neo Sans Pro" w:hAnsi="Neo Sans Pro" w:cs="Neo Sans Pro Cyr CE"/>
          <w:sz w:val="21"/>
          <w:szCs w:val="21"/>
          <w:lang w:eastAsia="pl-PL"/>
        </w:rPr>
        <w:t>.</w:t>
      </w:r>
    </w:p>
    <w:p w14:paraId="436E096C" w14:textId="77777777" w:rsidR="00A77190" w:rsidRPr="0053313E" w:rsidRDefault="00A77190" w:rsidP="00D563B2">
      <w:pPr>
        <w:tabs>
          <w:tab w:val="num" w:pos="993"/>
        </w:tabs>
        <w:spacing w:after="0" w:line="240" w:lineRule="auto"/>
        <w:ind w:left="633"/>
        <w:jc w:val="both"/>
        <w:rPr>
          <w:rFonts w:ascii="Neo Sans Pro" w:hAnsi="Neo Sans Pro" w:cs="Neo Sans Pro Cyr"/>
          <w:sz w:val="21"/>
          <w:szCs w:val="21"/>
          <w:lang w:eastAsia="pl-PL"/>
        </w:rPr>
      </w:pPr>
    </w:p>
    <w:p w14:paraId="6F6C3D5D" w14:textId="15AE764B" w:rsidR="00A77190" w:rsidRPr="0053313E" w:rsidRDefault="00A77190" w:rsidP="00D563B2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/>
          <w:bCs/>
          <w:sz w:val="21"/>
          <w:szCs w:val="21"/>
          <w:lang w:eastAsia="pl-PL"/>
        </w:rPr>
        <w:t xml:space="preserve">Wzór oferty, umowy i sprawozdania z realizacji zadania </w:t>
      </w:r>
      <w:r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>publicznego oraz wszelki</w:t>
      </w:r>
      <w:r w:rsidR="00D563B2"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 xml:space="preserve">e </w:t>
      </w:r>
      <w:r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>informacje dotyczące Konkursu dostępne są:</w:t>
      </w:r>
    </w:p>
    <w:p w14:paraId="09772AC4" w14:textId="5EAFB379" w:rsidR="00D563B2" w:rsidRPr="0053313E" w:rsidRDefault="00A77190" w:rsidP="00D563B2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na stronie internetowej: </w:t>
      </w:r>
      <w:hyperlink r:id="rId9" w:history="1">
        <w:r w:rsidR="00A876E5" w:rsidRPr="0053313E">
          <w:rPr>
            <w:rStyle w:val="Hipercze"/>
            <w:rFonts w:ascii="Neo Sans Pro" w:hAnsi="Neo Sans Pro" w:cs="Neo Sans Pro Cyr"/>
            <w:sz w:val="21"/>
            <w:szCs w:val="21"/>
            <w:lang w:eastAsia="pl-PL"/>
          </w:rPr>
          <w:t>www.witkac.pl</w:t>
        </w:r>
      </w:hyperlink>
      <w:r w:rsidR="00A876E5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, </w:t>
      </w:r>
    </w:p>
    <w:p w14:paraId="1F1DE0F0" w14:textId="77777777" w:rsidR="00A876E5" w:rsidRPr="0053313E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na stronie: </w:t>
      </w:r>
      <w:hyperlink r:id="rId10" w:history="1">
        <w:r w:rsidR="00A876E5" w:rsidRPr="0053313E">
          <w:rPr>
            <w:rStyle w:val="Hipercze"/>
            <w:rFonts w:ascii="Neo Sans Pro" w:hAnsi="Neo Sans Pro" w:cs="Neo Sans Pro Cyr"/>
            <w:sz w:val="21"/>
            <w:szCs w:val="21"/>
            <w:lang w:eastAsia="pl-PL"/>
          </w:rPr>
          <w:t>www.bip.radom.pl</w:t>
        </w:r>
      </w:hyperlink>
      <w:r w:rsidR="00A876E5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w zakładce „Współpraca z NGO - Konkursy”,</w:t>
      </w:r>
    </w:p>
    <w:p w14:paraId="17A6F188" w14:textId="77777777" w:rsidR="00A876E5" w:rsidRPr="0053313E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lastRenderedPageBreak/>
        <w:t xml:space="preserve">na stronie internetowej: </w:t>
      </w:r>
      <w:hyperlink r:id="rId11" w:history="1">
        <w:r w:rsidR="00A876E5" w:rsidRPr="0053313E">
          <w:rPr>
            <w:rStyle w:val="Hipercze"/>
            <w:rFonts w:ascii="Neo Sans Pro" w:hAnsi="Neo Sans Pro" w:cs="Neo Sans Pro Cyr CE"/>
            <w:sz w:val="21"/>
            <w:szCs w:val="21"/>
            <w:lang w:eastAsia="pl-PL"/>
          </w:rPr>
          <w:t>www.radom.pl</w:t>
        </w:r>
      </w:hyperlink>
      <w:r w:rsidR="00A876E5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w zakładce „Organizacje Pozarządowe – </w:t>
      </w:r>
      <w:r w:rsidR="00607A43" w:rsidRPr="0053313E">
        <w:rPr>
          <w:rFonts w:ascii="Neo Sans Pro" w:hAnsi="Neo Sans Pro" w:cs="Neo Sans Pro Cyr CE"/>
          <w:sz w:val="21"/>
          <w:szCs w:val="21"/>
          <w:lang w:eastAsia="pl-PL"/>
        </w:rPr>
        <w:t>Dotacje dla NGO – Otwarte konkursy ofert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”,</w:t>
      </w:r>
    </w:p>
    <w:p w14:paraId="35BCE181" w14:textId="3C3545ED" w:rsidR="00415090" w:rsidRPr="0053313E" w:rsidRDefault="00A77190" w:rsidP="002E44BE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w Wydziale</w:t>
      </w:r>
      <w:r w:rsidR="00E10963" w:rsidRPr="0053313E">
        <w:rPr>
          <w:rFonts w:ascii="Neo Sans Pro" w:hAnsi="Neo Sans Pro" w:cs="Neo Sans Pro Cyr"/>
          <w:b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Zdrowia i Polityki Społecznej</w:t>
      </w:r>
      <w:r w:rsidRPr="0053313E">
        <w:rPr>
          <w:rFonts w:ascii="Neo Sans Pro" w:hAnsi="Neo Sans Pro" w:cs="Neo Sans Pro Cyr"/>
          <w:b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ul. Żeromskiego 53 p. 114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oraz pod numerami telefonu:</w:t>
      </w:r>
      <w:r w:rsidR="00A876E5"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48 36 20</w:t>
      </w:r>
      <w:r w:rsidR="00A876E5" w:rsidRPr="0053313E">
        <w:rPr>
          <w:rFonts w:ascii="Neo Sans Pro" w:hAnsi="Neo Sans Pro" w:cs="Neo Sans Pro Cyr"/>
          <w:sz w:val="21"/>
          <w:szCs w:val="21"/>
          <w:lang w:eastAsia="pl-PL"/>
        </w:rPr>
        <w:t> </w:t>
      </w:r>
      <w:r w:rsidR="00DE4F71" w:rsidRPr="0053313E">
        <w:rPr>
          <w:rFonts w:ascii="Neo Sans Pro" w:hAnsi="Neo Sans Pro" w:cs="Neo Sans Pro Cyr"/>
          <w:sz w:val="21"/>
          <w:szCs w:val="21"/>
          <w:lang w:eastAsia="pl-PL"/>
        </w:rPr>
        <w:t>137</w:t>
      </w:r>
      <w:r w:rsidR="00A876E5" w:rsidRPr="0053313E">
        <w:rPr>
          <w:rFonts w:ascii="Neo Sans Pro" w:hAnsi="Neo Sans Pro" w:cs="Neo Sans Pro Cyr"/>
          <w:sz w:val="21"/>
          <w:szCs w:val="21"/>
          <w:lang w:eastAsia="pl-PL"/>
        </w:rPr>
        <w:t>.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 </w:t>
      </w:r>
    </w:p>
    <w:p w14:paraId="641838BC" w14:textId="77777777" w:rsidR="00A77190" w:rsidRPr="0053313E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sz w:val="21"/>
          <w:szCs w:val="21"/>
          <w:lang w:eastAsia="pl-PL"/>
        </w:rPr>
      </w:pPr>
    </w:p>
    <w:p w14:paraId="10456CE6" w14:textId="39D5C997" w:rsidR="00A77190" w:rsidRPr="0053313E" w:rsidRDefault="00A77190" w:rsidP="00A65449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>IX.</w:t>
      </w:r>
      <w:r w:rsidR="00A65449"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>Informacja o zrealizowanych przez Gminę Miasta Radomia w roku ogłoszenia   otwartego konkursu ofert i w roku poprzednim zadaniach publicznych tego samego rodzaju</w:t>
      </w:r>
      <w:r w:rsid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br/>
      </w:r>
      <w:r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>i</w:t>
      </w:r>
      <w:r w:rsid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 xml:space="preserve"> </w:t>
      </w:r>
      <w:r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>związanych z nimi kosztami, ze szczególnym uwzględnieniem wysokości dotacji</w:t>
      </w:r>
      <w:r w:rsid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 xml:space="preserve"> </w:t>
      </w:r>
      <w:r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>przekazanych organizacjom pozarządowym i podmiotom, o których mowa</w:t>
      </w:r>
      <w:r w:rsid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 xml:space="preserve"> </w:t>
      </w:r>
      <w:r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>w art. 3 ust. 2 i 3 ustawy z dnia 24 kwietnia 2003</w:t>
      </w:r>
      <w:r w:rsidR="00AF4D4B"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 xml:space="preserve"> </w:t>
      </w:r>
      <w:r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>r. o działalności pożytku publicznego</w:t>
      </w:r>
      <w:r w:rsidR="00AF4D4B"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 xml:space="preserve"> </w:t>
      </w:r>
      <w:r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>i o wolontariacie:</w:t>
      </w:r>
      <w:r w:rsidR="00A94361"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20</w:t>
      </w:r>
      <w:r w:rsidR="00416EC9" w:rsidRPr="0053313E">
        <w:rPr>
          <w:rFonts w:ascii="Neo Sans Pro" w:hAnsi="Neo Sans Pro" w:cs="Neo Sans Pro Cyr"/>
          <w:sz w:val="21"/>
          <w:szCs w:val="21"/>
          <w:lang w:eastAsia="pl-PL"/>
        </w:rPr>
        <w:t>2</w:t>
      </w:r>
      <w:r w:rsidR="00282580" w:rsidRPr="0053313E">
        <w:rPr>
          <w:rFonts w:ascii="Neo Sans Pro" w:hAnsi="Neo Sans Pro" w:cs="Neo Sans Pro Cyr"/>
          <w:sz w:val="21"/>
          <w:szCs w:val="21"/>
          <w:lang w:eastAsia="pl-PL"/>
        </w:rPr>
        <w:t>1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rok: d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otacja</w:t>
      </w:r>
      <w:r w:rsidR="0056617D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w</w:t>
      </w:r>
      <w:r w:rsidR="0056617D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wysokości</w:t>
      </w:r>
      <w:r w:rsidR="0056617D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="00282580" w:rsidRPr="0053313E">
        <w:rPr>
          <w:rFonts w:ascii="Neo Sans Pro" w:hAnsi="Neo Sans Pro" w:cs="Neo Sans Pro Cyr CE"/>
          <w:sz w:val="21"/>
          <w:szCs w:val="21"/>
          <w:lang w:eastAsia="pl-PL"/>
        </w:rPr>
        <w:t>66</w:t>
      </w:r>
      <w:r w:rsidR="00416EC9" w:rsidRPr="0053313E">
        <w:rPr>
          <w:rFonts w:ascii="Neo Sans Pro" w:hAnsi="Neo Sans Pro" w:cs="Neo Sans Pro Cyr CE"/>
          <w:sz w:val="21"/>
          <w:szCs w:val="21"/>
          <w:lang w:eastAsia="pl-PL"/>
        </w:rPr>
        <w:t>.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0</w:t>
      </w:r>
      <w:r w:rsidR="00416EC9" w:rsidRPr="0053313E">
        <w:rPr>
          <w:rFonts w:ascii="Neo Sans Pro" w:hAnsi="Neo Sans Pro" w:cs="Neo Sans Pro Cyr"/>
          <w:sz w:val="21"/>
          <w:szCs w:val="21"/>
          <w:lang w:eastAsia="pl-PL"/>
        </w:rPr>
        <w:t>00,00</w:t>
      </w:r>
      <w:r w:rsidR="00ED3084" w:rsidRPr="0053313E">
        <w:rPr>
          <w:rFonts w:ascii="Neo Sans Pro" w:hAnsi="Neo Sans Pro" w:cs="Neo Sans Pro Cyr"/>
          <w:sz w:val="21"/>
          <w:szCs w:val="21"/>
          <w:lang w:eastAsia="pl-PL"/>
        </w:rPr>
        <w:t> 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zł</w:t>
      </w:r>
      <w:r w:rsidR="00715E65" w:rsidRPr="0053313E">
        <w:rPr>
          <w:rFonts w:ascii="Neo Sans Pro" w:hAnsi="Neo Sans Pro" w:cs="Neo Sans Pro Cyr CE"/>
          <w:sz w:val="21"/>
          <w:szCs w:val="21"/>
          <w:lang w:eastAsia="pl-PL"/>
        </w:rPr>
        <w:t>;</w:t>
      </w:r>
      <w:r w:rsidR="00A94361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202</w:t>
      </w:r>
      <w:r w:rsidR="00282580" w:rsidRPr="0053313E">
        <w:rPr>
          <w:rFonts w:ascii="Neo Sans Pro" w:hAnsi="Neo Sans Pro" w:cs="Neo Sans Pro Cyr CE"/>
          <w:sz w:val="21"/>
          <w:szCs w:val="21"/>
          <w:lang w:eastAsia="pl-PL"/>
        </w:rPr>
        <w:t>2</w:t>
      </w:r>
      <w:r w:rsidR="00A94361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rok: dotacja w wysokośc</w:t>
      </w:r>
      <w:r w:rsidR="00715E65" w:rsidRPr="0053313E">
        <w:rPr>
          <w:rFonts w:ascii="Neo Sans Pro" w:hAnsi="Neo Sans Pro" w:cs="Neo Sans Pro Cyr CE"/>
          <w:sz w:val="21"/>
          <w:szCs w:val="21"/>
          <w:lang w:eastAsia="pl-PL"/>
        </w:rPr>
        <w:t>i</w:t>
      </w:r>
      <w:r w:rsidR="00282580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19</w:t>
      </w:r>
      <w:r w:rsidR="00925588" w:rsidRPr="0053313E">
        <w:rPr>
          <w:rFonts w:ascii="Neo Sans Pro" w:hAnsi="Neo Sans Pro" w:cs="Neo Sans Pro Cyr CE"/>
          <w:sz w:val="21"/>
          <w:szCs w:val="21"/>
          <w:lang w:eastAsia="pl-PL"/>
        </w:rPr>
        <w:t>6.000,00</w:t>
      </w:r>
      <w:r w:rsidR="00416EC9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="00715E65" w:rsidRPr="0053313E">
        <w:rPr>
          <w:rFonts w:ascii="Neo Sans Pro" w:hAnsi="Neo Sans Pro" w:cs="Neo Sans Pro Cyr CE"/>
          <w:sz w:val="21"/>
          <w:szCs w:val="21"/>
          <w:lang w:eastAsia="pl-PL"/>
        </w:rPr>
        <w:t>zł.</w:t>
      </w:r>
    </w:p>
    <w:p w14:paraId="526F7CE9" w14:textId="77777777" w:rsidR="000B1369" w:rsidRPr="0053313E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sz w:val="21"/>
          <w:szCs w:val="21"/>
          <w:lang w:eastAsia="pl-PL"/>
        </w:rPr>
      </w:pPr>
    </w:p>
    <w:p w14:paraId="1A17C9D1" w14:textId="77777777" w:rsidR="00A77190" w:rsidRPr="0053313E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 xml:space="preserve">X. </w:t>
      </w:r>
      <w:r w:rsidRPr="0053313E">
        <w:rPr>
          <w:rFonts w:ascii="Neo Sans Pro" w:hAnsi="Neo Sans Pro" w:cs="Neo Sans Pro Cyr CE"/>
          <w:b/>
          <w:bCs/>
          <w:sz w:val="21"/>
          <w:szCs w:val="21"/>
          <w:u w:val="single"/>
          <w:lang w:eastAsia="pl-PL"/>
        </w:rPr>
        <w:t>Postępowanie konkursowe będzie prowadzone zgodnie z:</w:t>
      </w:r>
    </w:p>
    <w:p w14:paraId="1DA6223B" w14:textId="77777777" w:rsidR="00A77190" w:rsidRPr="0053313E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sz w:val="21"/>
          <w:szCs w:val="21"/>
          <w:lang w:eastAsia="pl-PL"/>
        </w:rPr>
      </w:pPr>
    </w:p>
    <w:p w14:paraId="7965BA2A" w14:textId="15AE8606" w:rsidR="00BB5C62" w:rsidRPr="0053313E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Ustawą z dnia 24 kwietnia 2003</w:t>
      </w:r>
      <w:r w:rsidR="00566F0D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r. o działalności pożytku publicznego</w:t>
      </w:r>
      <w:r w:rsidR="00566F0D" w:rsidRPr="0053313E">
        <w:rPr>
          <w:rFonts w:ascii="Neo Sans Pro" w:eastAsia="Batang" w:hAnsi="Neo Sans Pro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i o wolontariacie</w:t>
      </w:r>
      <w:r w:rsidR="0053313E">
        <w:rPr>
          <w:rFonts w:ascii="Neo Sans Pro" w:hAnsi="Neo Sans Pro" w:cs="Neo Sans Pro Cyr CE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(</w:t>
      </w:r>
      <w:r w:rsidR="002967E0" w:rsidRPr="0053313E">
        <w:rPr>
          <w:rFonts w:ascii="Neo Sans Pro" w:hAnsi="Neo Sans Pro" w:cs="Neo Sans Pro Cyr CE"/>
          <w:sz w:val="21"/>
          <w:szCs w:val="21"/>
          <w:lang w:eastAsia="pl-PL"/>
        </w:rPr>
        <w:t>t</w:t>
      </w:r>
      <w:r w:rsidR="00E666FA" w:rsidRPr="0053313E">
        <w:rPr>
          <w:rFonts w:ascii="Neo Sans Pro" w:hAnsi="Neo Sans Pro" w:cs="Neo Sans Pro Cyr CE"/>
          <w:sz w:val="21"/>
          <w:szCs w:val="21"/>
          <w:lang w:eastAsia="pl-PL"/>
        </w:rPr>
        <w:t>.</w:t>
      </w:r>
      <w:r w:rsidR="00ED3084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j</w:t>
      </w:r>
      <w:r w:rsidR="00E666FA" w:rsidRPr="0053313E">
        <w:rPr>
          <w:rFonts w:ascii="Neo Sans Pro" w:hAnsi="Neo Sans Pro" w:cs="Neo Sans Pro Cyr CE"/>
          <w:sz w:val="21"/>
          <w:szCs w:val="21"/>
          <w:lang w:eastAsia="pl-PL"/>
        </w:rPr>
        <w:t>.</w:t>
      </w:r>
      <w:r w:rsidR="00ED3084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Dz. U. z 20</w:t>
      </w:r>
      <w:r w:rsidR="00DA6E37" w:rsidRPr="0053313E">
        <w:rPr>
          <w:rFonts w:ascii="Neo Sans Pro" w:hAnsi="Neo Sans Pro" w:cs="Neo Sans Pro Cyr CE"/>
          <w:sz w:val="21"/>
          <w:szCs w:val="21"/>
          <w:lang w:eastAsia="pl-PL"/>
        </w:rPr>
        <w:t>2</w:t>
      </w:r>
      <w:r w:rsidR="007433C8" w:rsidRPr="0053313E">
        <w:rPr>
          <w:rFonts w:ascii="Neo Sans Pro" w:hAnsi="Neo Sans Pro" w:cs="Neo Sans Pro Cyr CE"/>
          <w:sz w:val="21"/>
          <w:szCs w:val="21"/>
          <w:lang w:eastAsia="pl-PL"/>
        </w:rPr>
        <w:t>2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r.</w:t>
      </w:r>
      <w:r w:rsidR="000B7755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poz. </w:t>
      </w:r>
      <w:r w:rsidR="00DA6E37" w:rsidRPr="0053313E">
        <w:rPr>
          <w:rFonts w:ascii="Neo Sans Pro" w:hAnsi="Neo Sans Pro" w:cs="Neo Sans Pro Cyr CE"/>
          <w:sz w:val="21"/>
          <w:szCs w:val="21"/>
          <w:lang w:eastAsia="pl-PL"/>
        </w:rPr>
        <w:t>1</w:t>
      </w:r>
      <w:r w:rsidR="007433C8" w:rsidRPr="0053313E">
        <w:rPr>
          <w:rFonts w:ascii="Neo Sans Pro" w:hAnsi="Neo Sans Pro" w:cs="Neo Sans Pro Cyr CE"/>
          <w:sz w:val="21"/>
          <w:szCs w:val="21"/>
          <w:lang w:eastAsia="pl-PL"/>
        </w:rPr>
        <w:t>32</w:t>
      </w:r>
      <w:r w:rsidR="00DA6E37" w:rsidRPr="0053313E">
        <w:rPr>
          <w:rFonts w:ascii="Neo Sans Pro" w:hAnsi="Neo Sans Pro" w:cs="Neo Sans Pro Cyr CE"/>
          <w:sz w:val="21"/>
          <w:szCs w:val="21"/>
          <w:lang w:eastAsia="pl-PL"/>
        </w:rPr>
        <w:t>7</w:t>
      </w:r>
      <w:r w:rsidR="00416EC9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ze zm.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).</w:t>
      </w:r>
    </w:p>
    <w:p w14:paraId="174AB72A" w14:textId="091BC66C" w:rsidR="00BB5C62" w:rsidRPr="0053313E" w:rsidRDefault="00A77190" w:rsidP="00BA228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Rozporządzeniem </w:t>
      </w:r>
      <w:r w:rsidR="00366F47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Przewodniczącego Komitetu do spraw Pożytku Publicznego z dnia</w:t>
      </w:r>
      <w:r w:rsid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br/>
      </w:r>
      <w:r w:rsidR="00366F47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24 października 2018</w:t>
      </w:r>
      <w:r w:rsidR="00566F0D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 </w:t>
      </w:r>
      <w:r w:rsidR="00366F47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>r.</w:t>
      </w:r>
      <w:r w:rsidR="00566F0D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 </w:t>
      </w:r>
      <w:r w:rsidR="00366F47" w:rsidRPr="0053313E">
        <w:rPr>
          <w:rFonts w:ascii="Neo Sans Pro" w:hAnsi="Neo Sans Pro" w:cs="Neo Sans Pro Cyr CE"/>
          <w:snapToGrid w:val="0"/>
          <w:color w:val="000000"/>
          <w:sz w:val="21"/>
          <w:szCs w:val="21"/>
          <w:lang w:eastAsia="pl-PL"/>
        </w:rPr>
        <w:t xml:space="preserve">w sprawie wzorów </w:t>
      </w:r>
      <w:r w:rsidRPr="0053313E">
        <w:rPr>
          <w:rFonts w:ascii="Neo Sans Pro" w:hAnsi="Neo Sans Pro" w:cs="Neo Sans Pro Cyr"/>
          <w:snapToGrid w:val="0"/>
          <w:color w:val="000000"/>
          <w:sz w:val="21"/>
          <w:szCs w:val="21"/>
          <w:lang w:eastAsia="pl-PL"/>
        </w:rPr>
        <w:t>ofert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i ramowych wzorów umów</w:t>
      </w:r>
      <w:r w:rsidR="00566F0D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dotyczących realizacji zadań publicznych oraz wzorów sprawozdań z wykonania tych zadań</w:t>
      </w:r>
      <w:r w:rsidR="002059FE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(Dz. U.</w:t>
      </w:r>
      <w:r w:rsidR="00E666FA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z 201</w:t>
      </w:r>
      <w:r w:rsidR="00366F47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8</w:t>
      </w:r>
      <w:r w:rsidR="006F70B0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r.</w:t>
      </w:r>
      <w:r w:rsidR="00A75763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poz. </w:t>
      </w:r>
      <w:r w:rsidR="00366F47"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2057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).</w:t>
      </w:r>
    </w:p>
    <w:p w14:paraId="6AE6F5D6" w14:textId="6FD49FD3" w:rsidR="00BB5C62" w:rsidRPr="0053313E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Ustawą z dnia 27 sierpnia 2009 r. o finansach publicznych (t</w:t>
      </w:r>
      <w:r w:rsidR="00E666FA" w:rsidRPr="0053313E">
        <w:rPr>
          <w:rFonts w:ascii="Neo Sans Pro" w:hAnsi="Neo Sans Pro" w:cs="Neo Sans Pro Cyr CE"/>
          <w:sz w:val="21"/>
          <w:szCs w:val="21"/>
          <w:lang w:eastAsia="pl-PL"/>
        </w:rPr>
        <w:t>.</w:t>
      </w:r>
      <w:r w:rsidR="00ED3084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j</w:t>
      </w:r>
      <w:r w:rsidR="00E666FA" w:rsidRPr="0053313E">
        <w:rPr>
          <w:rFonts w:ascii="Neo Sans Pro" w:hAnsi="Neo Sans Pro" w:cs="Neo Sans Pro Cyr CE"/>
          <w:sz w:val="21"/>
          <w:szCs w:val="21"/>
          <w:lang w:eastAsia="pl-PL"/>
        </w:rPr>
        <w:t>.</w:t>
      </w:r>
      <w:r w:rsidR="00ED3084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Dz. U. z</w:t>
      </w:r>
      <w:r w:rsidR="00ED3084" w:rsidRPr="0053313E">
        <w:rPr>
          <w:rFonts w:ascii="Neo Sans Pro" w:hAnsi="Neo Sans Pro" w:cs="Neo Sans Pro Cyr CE"/>
          <w:sz w:val="21"/>
          <w:szCs w:val="21"/>
          <w:lang w:eastAsia="pl-PL"/>
        </w:rPr>
        <w:t> 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20</w:t>
      </w:r>
      <w:r w:rsidR="00E666FA" w:rsidRPr="0053313E">
        <w:rPr>
          <w:rFonts w:ascii="Neo Sans Pro" w:hAnsi="Neo Sans Pro" w:cs="Neo Sans Pro Cyr CE"/>
          <w:sz w:val="21"/>
          <w:szCs w:val="21"/>
          <w:lang w:eastAsia="pl-PL"/>
        </w:rPr>
        <w:t>2</w:t>
      </w:r>
      <w:r w:rsidR="00A84A8A" w:rsidRPr="0053313E">
        <w:rPr>
          <w:rFonts w:ascii="Neo Sans Pro" w:hAnsi="Neo Sans Pro" w:cs="Neo Sans Pro Cyr CE"/>
          <w:sz w:val="21"/>
          <w:szCs w:val="21"/>
          <w:lang w:eastAsia="pl-PL"/>
        </w:rPr>
        <w:t>2</w:t>
      </w:r>
      <w:r w:rsidR="00566F0D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r. poz.</w:t>
      </w:r>
      <w:r w:rsidR="00A84A8A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1634</w:t>
      </w:r>
      <w:r w:rsidR="00416EC9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ze zm.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).</w:t>
      </w:r>
    </w:p>
    <w:p w14:paraId="35544134" w14:textId="4D75723C" w:rsidR="00427FAA" w:rsidRPr="0053313E" w:rsidRDefault="00A77190" w:rsidP="0037684E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Rocznym Programem Współpracy Gminy Miasta Radomi</w:t>
      </w:r>
      <w:r w:rsidR="009A2734" w:rsidRPr="0053313E">
        <w:rPr>
          <w:rFonts w:ascii="Neo Sans Pro" w:hAnsi="Neo Sans Pro" w:cs="Neo Sans Pro Cyr CE"/>
          <w:sz w:val="21"/>
          <w:szCs w:val="21"/>
          <w:lang w:eastAsia="pl-PL"/>
        </w:rPr>
        <w:t>a z Organizacjami</w:t>
      </w:r>
      <w:r w:rsidR="00566F0D"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="009A2734" w:rsidRPr="0053313E">
        <w:rPr>
          <w:rFonts w:ascii="Neo Sans Pro" w:hAnsi="Neo Sans Pro" w:cs="Neo Sans Pro Cyr CE"/>
          <w:sz w:val="21"/>
          <w:szCs w:val="21"/>
          <w:lang w:eastAsia="pl-PL"/>
        </w:rPr>
        <w:t>Pozarządow</w:t>
      </w:r>
      <w:r w:rsidR="0079046A" w:rsidRPr="0053313E">
        <w:rPr>
          <w:rFonts w:ascii="Neo Sans Pro" w:hAnsi="Neo Sans Pro" w:cs="Neo Sans Pro Cyr CE"/>
          <w:sz w:val="21"/>
          <w:szCs w:val="21"/>
          <w:lang w:eastAsia="pl-PL"/>
        </w:rPr>
        <w:t>y</w:t>
      </w:r>
      <w:r w:rsidR="00294FE6" w:rsidRPr="0053313E">
        <w:rPr>
          <w:rFonts w:ascii="Neo Sans Pro" w:hAnsi="Neo Sans Pro" w:cs="Neo Sans Pro Cyr CE"/>
          <w:sz w:val="21"/>
          <w:szCs w:val="21"/>
          <w:lang w:eastAsia="pl-PL"/>
        </w:rPr>
        <w:t>mi</w:t>
      </w:r>
      <w:r w:rsidR="00B7407A" w:rsidRPr="0053313E">
        <w:rPr>
          <w:rFonts w:ascii="Neo Sans Pro" w:hAnsi="Neo Sans Pro" w:cs="Neo Sans Pro Cyr CE"/>
          <w:sz w:val="21"/>
          <w:szCs w:val="21"/>
          <w:lang w:eastAsia="pl-PL"/>
        </w:rPr>
        <w:t>.</w:t>
      </w:r>
    </w:p>
    <w:sectPr w:rsidR="00427FAA" w:rsidRPr="0053313E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4993" w14:textId="77777777" w:rsidR="00CE3740" w:rsidRDefault="00CE3740" w:rsidP="00C32512">
      <w:pPr>
        <w:spacing w:after="0" w:line="240" w:lineRule="auto"/>
      </w:pPr>
      <w:r>
        <w:separator/>
      </w:r>
    </w:p>
  </w:endnote>
  <w:endnote w:type="continuationSeparator" w:id="0">
    <w:p w14:paraId="0CD452BD" w14:textId="77777777" w:rsidR="00CE3740" w:rsidRDefault="00CE3740" w:rsidP="00C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381C" w14:textId="77777777" w:rsidR="00CE3740" w:rsidRDefault="00CE3740" w:rsidP="00C32512">
      <w:pPr>
        <w:spacing w:after="0" w:line="240" w:lineRule="auto"/>
      </w:pPr>
      <w:r>
        <w:separator/>
      </w:r>
    </w:p>
  </w:footnote>
  <w:footnote w:type="continuationSeparator" w:id="0">
    <w:p w14:paraId="1FEF6D41" w14:textId="77777777" w:rsidR="00CE3740" w:rsidRDefault="00CE3740" w:rsidP="00C3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3F3452"/>
    <w:multiLevelType w:val="hybridMultilevel"/>
    <w:tmpl w:val="C4825B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7597000"/>
    <w:multiLevelType w:val="hybridMultilevel"/>
    <w:tmpl w:val="E5D49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2D17"/>
    <w:multiLevelType w:val="hybridMultilevel"/>
    <w:tmpl w:val="F190C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DF0495"/>
    <w:multiLevelType w:val="hybridMultilevel"/>
    <w:tmpl w:val="25603F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021088"/>
    <w:multiLevelType w:val="hybridMultilevel"/>
    <w:tmpl w:val="CEAACE64"/>
    <w:lvl w:ilvl="0" w:tplc="F80A5014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C01746D"/>
    <w:multiLevelType w:val="hybridMultilevel"/>
    <w:tmpl w:val="08E6BF3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23976"/>
    <w:multiLevelType w:val="hybridMultilevel"/>
    <w:tmpl w:val="4EA8D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601207"/>
    <w:multiLevelType w:val="hybridMultilevel"/>
    <w:tmpl w:val="9B20BEE4"/>
    <w:lvl w:ilvl="0" w:tplc="DA602B5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59F2C83"/>
    <w:multiLevelType w:val="hybridMultilevel"/>
    <w:tmpl w:val="925AF6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3" w15:restartNumberingAfterBreak="0">
    <w:nsid w:val="7F05244C"/>
    <w:multiLevelType w:val="hybridMultilevel"/>
    <w:tmpl w:val="07E64FB4"/>
    <w:lvl w:ilvl="0" w:tplc="0E0C3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027685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7762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51319">
    <w:abstractNumId w:val="23"/>
  </w:num>
  <w:num w:numId="4" w16cid:durableId="2145079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85860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23090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469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885382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5863978">
    <w:abstractNumId w:val="20"/>
  </w:num>
  <w:num w:numId="10" w16cid:durableId="8865240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89914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4921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9681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23477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16745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3540995">
    <w:abstractNumId w:val="4"/>
  </w:num>
  <w:num w:numId="17" w16cid:durableId="1340933987">
    <w:abstractNumId w:val="19"/>
  </w:num>
  <w:num w:numId="18" w16cid:durableId="626472126">
    <w:abstractNumId w:val="6"/>
  </w:num>
  <w:num w:numId="19" w16cid:durableId="983045250">
    <w:abstractNumId w:val="17"/>
  </w:num>
  <w:num w:numId="20" w16cid:durableId="417561753">
    <w:abstractNumId w:val="10"/>
  </w:num>
  <w:num w:numId="21" w16cid:durableId="1024405377">
    <w:abstractNumId w:val="12"/>
  </w:num>
  <w:num w:numId="22" w16cid:durableId="1588266200">
    <w:abstractNumId w:val="16"/>
  </w:num>
  <w:num w:numId="23" w16cid:durableId="1113789194">
    <w:abstractNumId w:val="1"/>
  </w:num>
  <w:num w:numId="24" w16cid:durableId="2001427441">
    <w:abstractNumId w:val="21"/>
  </w:num>
  <w:num w:numId="25" w16cid:durableId="133321528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1D"/>
    <w:rsid w:val="00001EAF"/>
    <w:rsid w:val="000026C0"/>
    <w:rsid w:val="00004E2E"/>
    <w:rsid w:val="000145B8"/>
    <w:rsid w:val="00015E6E"/>
    <w:rsid w:val="00020D51"/>
    <w:rsid w:val="00021F62"/>
    <w:rsid w:val="000220A6"/>
    <w:rsid w:val="00022844"/>
    <w:rsid w:val="000238E0"/>
    <w:rsid w:val="00030984"/>
    <w:rsid w:val="00030AC1"/>
    <w:rsid w:val="00034E34"/>
    <w:rsid w:val="000364ED"/>
    <w:rsid w:val="00037065"/>
    <w:rsid w:val="00041656"/>
    <w:rsid w:val="00041AEF"/>
    <w:rsid w:val="000425B2"/>
    <w:rsid w:val="000502C6"/>
    <w:rsid w:val="000578CE"/>
    <w:rsid w:val="00062CE5"/>
    <w:rsid w:val="00065F70"/>
    <w:rsid w:val="000758E8"/>
    <w:rsid w:val="000760FD"/>
    <w:rsid w:val="00076DC7"/>
    <w:rsid w:val="00081888"/>
    <w:rsid w:val="00083B4F"/>
    <w:rsid w:val="000857CD"/>
    <w:rsid w:val="0008604F"/>
    <w:rsid w:val="0009101A"/>
    <w:rsid w:val="00093987"/>
    <w:rsid w:val="000952F9"/>
    <w:rsid w:val="000956C0"/>
    <w:rsid w:val="00097144"/>
    <w:rsid w:val="000A4080"/>
    <w:rsid w:val="000A6466"/>
    <w:rsid w:val="000B0ABD"/>
    <w:rsid w:val="000B1369"/>
    <w:rsid w:val="000B598A"/>
    <w:rsid w:val="000B7755"/>
    <w:rsid w:val="000C358B"/>
    <w:rsid w:val="000C5F80"/>
    <w:rsid w:val="000C6CF6"/>
    <w:rsid w:val="000E2925"/>
    <w:rsid w:val="000E3662"/>
    <w:rsid w:val="000E3C31"/>
    <w:rsid w:val="000E540A"/>
    <w:rsid w:val="000E571C"/>
    <w:rsid w:val="000E571D"/>
    <w:rsid w:val="000E651B"/>
    <w:rsid w:val="000E6EA0"/>
    <w:rsid w:val="000F436A"/>
    <w:rsid w:val="000F4993"/>
    <w:rsid w:val="000F7D6A"/>
    <w:rsid w:val="001010A6"/>
    <w:rsid w:val="00104A66"/>
    <w:rsid w:val="0010533F"/>
    <w:rsid w:val="0010558E"/>
    <w:rsid w:val="00112CA1"/>
    <w:rsid w:val="0012282E"/>
    <w:rsid w:val="00123FC8"/>
    <w:rsid w:val="00124B7E"/>
    <w:rsid w:val="00125701"/>
    <w:rsid w:val="001271FE"/>
    <w:rsid w:val="00142DFD"/>
    <w:rsid w:val="00144E25"/>
    <w:rsid w:val="00155900"/>
    <w:rsid w:val="00157B46"/>
    <w:rsid w:val="0016230C"/>
    <w:rsid w:val="00172D90"/>
    <w:rsid w:val="00173FBC"/>
    <w:rsid w:val="00175F7D"/>
    <w:rsid w:val="00181FC7"/>
    <w:rsid w:val="00182589"/>
    <w:rsid w:val="0018788F"/>
    <w:rsid w:val="00187E8A"/>
    <w:rsid w:val="00194D63"/>
    <w:rsid w:val="0019570A"/>
    <w:rsid w:val="00196B1D"/>
    <w:rsid w:val="00197059"/>
    <w:rsid w:val="001A1DA6"/>
    <w:rsid w:val="001A4F6C"/>
    <w:rsid w:val="001B4271"/>
    <w:rsid w:val="001B6C72"/>
    <w:rsid w:val="001D1FAD"/>
    <w:rsid w:val="001E02C8"/>
    <w:rsid w:val="001E2C6A"/>
    <w:rsid w:val="001E2CFE"/>
    <w:rsid w:val="001E4016"/>
    <w:rsid w:val="001E48A5"/>
    <w:rsid w:val="001E531A"/>
    <w:rsid w:val="001E6381"/>
    <w:rsid w:val="001E6C96"/>
    <w:rsid w:val="001F3030"/>
    <w:rsid w:val="001F4163"/>
    <w:rsid w:val="00200CE7"/>
    <w:rsid w:val="002059FE"/>
    <w:rsid w:val="0021056E"/>
    <w:rsid w:val="00210CD7"/>
    <w:rsid w:val="002129FB"/>
    <w:rsid w:val="00213C8F"/>
    <w:rsid w:val="00213CB2"/>
    <w:rsid w:val="00214E92"/>
    <w:rsid w:val="00215112"/>
    <w:rsid w:val="00215FFF"/>
    <w:rsid w:val="0021673D"/>
    <w:rsid w:val="00216869"/>
    <w:rsid w:val="00220BD6"/>
    <w:rsid w:val="002222BB"/>
    <w:rsid w:val="002244F7"/>
    <w:rsid w:val="00225D2C"/>
    <w:rsid w:val="00226BAA"/>
    <w:rsid w:val="00226FEA"/>
    <w:rsid w:val="00232899"/>
    <w:rsid w:val="00234478"/>
    <w:rsid w:val="00240950"/>
    <w:rsid w:val="002415FD"/>
    <w:rsid w:val="00242776"/>
    <w:rsid w:val="002472FC"/>
    <w:rsid w:val="00247348"/>
    <w:rsid w:val="00252723"/>
    <w:rsid w:val="002527B4"/>
    <w:rsid w:val="00252DD5"/>
    <w:rsid w:val="00254362"/>
    <w:rsid w:val="00256905"/>
    <w:rsid w:val="00257818"/>
    <w:rsid w:val="0026159B"/>
    <w:rsid w:val="00270225"/>
    <w:rsid w:val="002718FF"/>
    <w:rsid w:val="002729B4"/>
    <w:rsid w:val="002730EA"/>
    <w:rsid w:val="00274F95"/>
    <w:rsid w:val="00276E1D"/>
    <w:rsid w:val="002817DB"/>
    <w:rsid w:val="00282580"/>
    <w:rsid w:val="00284DBE"/>
    <w:rsid w:val="00285EEE"/>
    <w:rsid w:val="00286C9B"/>
    <w:rsid w:val="00290423"/>
    <w:rsid w:val="00294FE6"/>
    <w:rsid w:val="0029518C"/>
    <w:rsid w:val="002967E0"/>
    <w:rsid w:val="0029745D"/>
    <w:rsid w:val="002A1098"/>
    <w:rsid w:val="002A2956"/>
    <w:rsid w:val="002A58E2"/>
    <w:rsid w:val="002A6FD4"/>
    <w:rsid w:val="002B11DC"/>
    <w:rsid w:val="002B1CDE"/>
    <w:rsid w:val="002B31A0"/>
    <w:rsid w:val="002B5DDE"/>
    <w:rsid w:val="002B7F42"/>
    <w:rsid w:val="002C04E8"/>
    <w:rsid w:val="002C5056"/>
    <w:rsid w:val="002E55D6"/>
    <w:rsid w:val="002E6E9A"/>
    <w:rsid w:val="002F1359"/>
    <w:rsid w:val="002F305B"/>
    <w:rsid w:val="002F5629"/>
    <w:rsid w:val="002F5EEE"/>
    <w:rsid w:val="002F707E"/>
    <w:rsid w:val="0030350C"/>
    <w:rsid w:val="003040D4"/>
    <w:rsid w:val="00304521"/>
    <w:rsid w:val="00306BE3"/>
    <w:rsid w:val="00307734"/>
    <w:rsid w:val="00310555"/>
    <w:rsid w:val="00315C65"/>
    <w:rsid w:val="0031616E"/>
    <w:rsid w:val="003162C1"/>
    <w:rsid w:val="00323C7E"/>
    <w:rsid w:val="00327D1F"/>
    <w:rsid w:val="00330B6F"/>
    <w:rsid w:val="00332951"/>
    <w:rsid w:val="003338C2"/>
    <w:rsid w:val="0033481C"/>
    <w:rsid w:val="00342D18"/>
    <w:rsid w:val="0034408D"/>
    <w:rsid w:val="00347650"/>
    <w:rsid w:val="00351621"/>
    <w:rsid w:val="00352180"/>
    <w:rsid w:val="003558BD"/>
    <w:rsid w:val="00355F3B"/>
    <w:rsid w:val="00362388"/>
    <w:rsid w:val="00362F1B"/>
    <w:rsid w:val="00363D03"/>
    <w:rsid w:val="00365CE4"/>
    <w:rsid w:val="00365DE8"/>
    <w:rsid w:val="00366F47"/>
    <w:rsid w:val="00367737"/>
    <w:rsid w:val="00367937"/>
    <w:rsid w:val="0037684E"/>
    <w:rsid w:val="00380DA3"/>
    <w:rsid w:val="00383EC1"/>
    <w:rsid w:val="00390DCD"/>
    <w:rsid w:val="00391D48"/>
    <w:rsid w:val="003944B6"/>
    <w:rsid w:val="003A2CDE"/>
    <w:rsid w:val="003A37FB"/>
    <w:rsid w:val="003A764F"/>
    <w:rsid w:val="003B0807"/>
    <w:rsid w:val="003B4E14"/>
    <w:rsid w:val="003B7505"/>
    <w:rsid w:val="003C23DC"/>
    <w:rsid w:val="003C2900"/>
    <w:rsid w:val="003C29C4"/>
    <w:rsid w:val="003C3A82"/>
    <w:rsid w:val="003D309C"/>
    <w:rsid w:val="003E0AD8"/>
    <w:rsid w:val="003E3813"/>
    <w:rsid w:val="003E58AF"/>
    <w:rsid w:val="003F29E3"/>
    <w:rsid w:val="003F316A"/>
    <w:rsid w:val="003F64DE"/>
    <w:rsid w:val="0040089D"/>
    <w:rsid w:val="00402D86"/>
    <w:rsid w:val="00402FB6"/>
    <w:rsid w:val="00403637"/>
    <w:rsid w:val="00403DE4"/>
    <w:rsid w:val="00405890"/>
    <w:rsid w:val="004063B8"/>
    <w:rsid w:val="00414EA1"/>
    <w:rsid w:val="00415090"/>
    <w:rsid w:val="00416EC9"/>
    <w:rsid w:val="00417C50"/>
    <w:rsid w:val="00424534"/>
    <w:rsid w:val="00424788"/>
    <w:rsid w:val="00426ADC"/>
    <w:rsid w:val="00427FAA"/>
    <w:rsid w:val="00432E9C"/>
    <w:rsid w:val="004356FD"/>
    <w:rsid w:val="00443C95"/>
    <w:rsid w:val="00444F24"/>
    <w:rsid w:val="00445092"/>
    <w:rsid w:val="00450ABF"/>
    <w:rsid w:val="004543E5"/>
    <w:rsid w:val="004573D1"/>
    <w:rsid w:val="004573FD"/>
    <w:rsid w:val="00471D4F"/>
    <w:rsid w:val="00473952"/>
    <w:rsid w:val="00473A4B"/>
    <w:rsid w:val="0047404B"/>
    <w:rsid w:val="004743C2"/>
    <w:rsid w:val="00475733"/>
    <w:rsid w:val="00483AD0"/>
    <w:rsid w:val="00483D76"/>
    <w:rsid w:val="00486F92"/>
    <w:rsid w:val="00490206"/>
    <w:rsid w:val="00491F63"/>
    <w:rsid w:val="00493622"/>
    <w:rsid w:val="00494823"/>
    <w:rsid w:val="004978A8"/>
    <w:rsid w:val="00497E1B"/>
    <w:rsid w:val="004A40D8"/>
    <w:rsid w:val="004A5846"/>
    <w:rsid w:val="004A6FB3"/>
    <w:rsid w:val="004B4684"/>
    <w:rsid w:val="004B6BFF"/>
    <w:rsid w:val="004C067A"/>
    <w:rsid w:val="004C0FA6"/>
    <w:rsid w:val="004C110E"/>
    <w:rsid w:val="004C26BF"/>
    <w:rsid w:val="004C2766"/>
    <w:rsid w:val="004C4C45"/>
    <w:rsid w:val="004C6C71"/>
    <w:rsid w:val="004C6F5C"/>
    <w:rsid w:val="004C76CB"/>
    <w:rsid w:val="004D02FD"/>
    <w:rsid w:val="004D5552"/>
    <w:rsid w:val="004D5661"/>
    <w:rsid w:val="004D6351"/>
    <w:rsid w:val="004D64C0"/>
    <w:rsid w:val="004D6871"/>
    <w:rsid w:val="004D70DA"/>
    <w:rsid w:val="004E0641"/>
    <w:rsid w:val="004E0B27"/>
    <w:rsid w:val="004E4974"/>
    <w:rsid w:val="004E571B"/>
    <w:rsid w:val="004E71D6"/>
    <w:rsid w:val="004F0370"/>
    <w:rsid w:val="004F413B"/>
    <w:rsid w:val="004F5238"/>
    <w:rsid w:val="005008AF"/>
    <w:rsid w:val="00511B28"/>
    <w:rsid w:val="00515B12"/>
    <w:rsid w:val="00515CC5"/>
    <w:rsid w:val="005170D4"/>
    <w:rsid w:val="00526099"/>
    <w:rsid w:val="005306B1"/>
    <w:rsid w:val="00530F30"/>
    <w:rsid w:val="0053313E"/>
    <w:rsid w:val="00536E7B"/>
    <w:rsid w:val="00540144"/>
    <w:rsid w:val="005458E9"/>
    <w:rsid w:val="00546EB7"/>
    <w:rsid w:val="00546F3A"/>
    <w:rsid w:val="00550388"/>
    <w:rsid w:val="00554CB3"/>
    <w:rsid w:val="005611DE"/>
    <w:rsid w:val="00561BB8"/>
    <w:rsid w:val="00562DF6"/>
    <w:rsid w:val="0056572B"/>
    <w:rsid w:val="0056617D"/>
    <w:rsid w:val="00566F0D"/>
    <w:rsid w:val="00570673"/>
    <w:rsid w:val="00571682"/>
    <w:rsid w:val="00575250"/>
    <w:rsid w:val="00575E66"/>
    <w:rsid w:val="00580F2C"/>
    <w:rsid w:val="0058115D"/>
    <w:rsid w:val="00583449"/>
    <w:rsid w:val="00595389"/>
    <w:rsid w:val="005969CD"/>
    <w:rsid w:val="00597D21"/>
    <w:rsid w:val="00597D7A"/>
    <w:rsid w:val="005A1849"/>
    <w:rsid w:val="005A4851"/>
    <w:rsid w:val="005A66A3"/>
    <w:rsid w:val="005B1ECE"/>
    <w:rsid w:val="005B26FD"/>
    <w:rsid w:val="005B2C56"/>
    <w:rsid w:val="005B31C9"/>
    <w:rsid w:val="005B37D4"/>
    <w:rsid w:val="005B6BBC"/>
    <w:rsid w:val="005C16BD"/>
    <w:rsid w:val="005C1E95"/>
    <w:rsid w:val="005C26B1"/>
    <w:rsid w:val="005C26D4"/>
    <w:rsid w:val="005C39A2"/>
    <w:rsid w:val="005C77D1"/>
    <w:rsid w:val="005D160C"/>
    <w:rsid w:val="005D2A4C"/>
    <w:rsid w:val="005D2B96"/>
    <w:rsid w:val="005D4734"/>
    <w:rsid w:val="005D788C"/>
    <w:rsid w:val="005E1D2F"/>
    <w:rsid w:val="005E38A9"/>
    <w:rsid w:val="005E5660"/>
    <w:rsid w:val="005E709F"/>
    <w:rsid w:val="005F07AC"/>
    <w:rsid w:val="005F0BB9"/>
    <w:rsid w:val="005F1C61"/>
    <w:rsid w:val="005F5B2D"/>
    <w:rsid w:val="005F5C9D"/>
    <w:rsid w:val="005F6CA3"/>
    <w:rsid w:val="005F7145"/>
    <w:rsid w:val="00604FAE"/>
    <w:rsid w:val="006066AB"/>
    <w:rsid w:val="0060693D"/>
    <w:rsid w:val="00607A43"/>
    <w:rsid w:val="00610DFB"/>
    <w:rsid w:val="006210C7"/>
    <w:rsid w:val="00621D5F"/>
    <w:rsid w:val="006237E5"/>
    <w:rsid w:val="00625A93"/>
    <w:rsid w:val="006263AA"/>
    <w:rsid w:val="0063553B"/>
    <w:rsid w:val="00637ACE"/>
    <w:rsid w:val="00640428"/>
    <w:rsid w:val="00641DBD"/>
    <w:rsid w:val="00650A0A"/>
    <w:rsid w:val="00651AB8"/>
    <w:rsid w:val="00655D29"/>
    <w:rsid w:val="0065633F"/>
    <w:rsid w:val="00662EDA"/>
    <w:rsid w:val="006634E0"/>
    <w:rsid w:val="006650F6"/>
    <w:rsid w:val="00665412"/>
    <w:rsid w:val="006659D3"/>
    <w:rsid w:val="00671EC5"/>
    <w:rsid w:val="00672EEE"/>
    <w:rsid w:val="0067411E"/>
    <w:rsid w:val="00674B8C"/>
    <w:rsid w:val="006813A3"/>
    <w:rsid w:val="006827D0"/>
    <w:rsid w:val="00684923"/>
    <w:rsid w:val="00685B8C"/>
    <w:rsid w:val="006863E4"/>
    <w:rsid w:val="0069157F"/>
    <w:rsid w:val="006A08A9"/>
    <w:rsid w:val="006A24DD"/>
    <w:rsid w:val="006A4402"/>
    <w:rsid w:val="006B1DF5"/>
    <w:rsid w:val="006C3CD6"/>
    <w:rsid w:val="006D20D3"/>
    <w:rsid w:val="006D22AC"/>
    <w:rsid w:val="006D51A7"/>
    <w:rsid w:val="006E0209"/>
    <w:rsid w:val="006E24B5"/>
    <w:rsid w:val="006E35C8"/>
    <w:rsid w:val="006F70B0"/>
    <w:rsid w:val="0070025A"/>
    <w:rsid w:val="0070068E"/>
    <w:rsid w:val="00703F88"/>
    <w:rsid w:val="00705980"/>
    <w:rsid w:val="00710BF1"/>
    <w:rsid w:val="0071237B"/>
    <w:rsid w:val="00712B8D"/>
    <w:rsid w:val="007152F4"/>
    <w:rsid w:val="00715E65"/>
    <w:rsid w:val="007233A6"/>
    <w:rsid w:val="00724DD2"/>
    <w:rsid w:val="007262C9"/>
    <w:rsid w:val="00726388"/>
    <w:rsid w:val="00726C45"/>
    <w:rsid w:val="00727650"/>
    <w:rsid w:val="00731FF9"/>
    <w:rsid w:val="0073210B"/>
    <w:rsid w:val="00732E44"/>
    <w:rsid w:val="00733B8B"/>
    <w:rsid w:val="00743233"/>
    <w:rsid w:val="007433C8"/>
    <w:rsid w:val="007441E6"/>
    <w:rsid w:val="0074680A"/>
    <w:rsid w:val="00747684"/>
    <w:rsid w:val="00757267"/>
    <w:rsid w:val="00757E4C"/>
    <w:rsid w:val="0076208E"/>
    <w:rsid w:val="0076311F"/>
    <w:rsid w:val="00774C75"/>
    <w:rsid w:val="00776139"/>
    <w:rsid w:val="00776AD7"/>
    <w:rsid w:val="0078090E"/>
    <w:rsid w:val="00782799"/>
    <w:rsid w:val="00783C7F"/>
    <w:rsid w:val="00785485"/>
    <w:rsid w:val="00785E03"/>
    <w:rsid w:val="0079046A"/>
    <w:rsid w:val="00794A29"/>
    <w:rsid w:val="007979C5"/>
    <w:rsid w:val="007A6FEB"/>
    <w:rsid w:val="007B0085"/>
    <w:rsid w:val="007B1D43"/>
    <w:rsid w:val="007B2201"/>
    <w:rsid w:val="007B6C00"/>
    <w:rsid w:val="007C79CD"/>
    <w:rsid w:val="007D1281"/>
    <w:rsid w:val="007D6109"/>
    <w:rsid w:val="007D6BCF"/>
    <w:rsid w:val="007D7F44"/>
    <w:rsid w:val="007E0C6D"/>
    <w:rsid w:val="007E1EB9"/>
    <w:rsid w:val="007E36BF"/>
    <w:rsid w:val="007F13DC"/>
    <w:rsid w:val="007F66DE"/>
    <w:rsid w:val="0080178D"/>
    <w:rsid w:val="00801AEA"/>
    <w:rsid w:val="008057CA"/>
    <w:rsid w:val="00806DC1"/>
    <w:rsid w:val="008106DD"/>
    <w:rsid w:val="00812CEA"/>
    <w:rsid w:val="0081438F"/>
    <w:rsid w:val="00814AF8"/>
    <w:rsid w:val="00815606"/>
    <w:rsid w:val="00817ECF"/>
    <w:rsid w:val="00821610"/>
    <w:rsid w:val="008257F8"/>
    <w:rsid w:val="00825B32"/>
    <w:rsid w:val="00825CA5"/>
    <w:rsid w:val="008313EE"/>
    <w:rsid w:val="00831FAA"/>
    <w:rsid w:val="0083242F"/>
    <w:rsid w:val="00834DB3"/>
    <w:rsid w:val="00840378"/>
    <w:rsid w:val="00840D03"/>
    <w:rsid w:val="0084226D"/>
    <w:rsid w:val="00842CD6"/>
    <w:rsid w:val="0084352B"/>
    <w:rsid w:val="00844515"/>
    <w:rsid w:val="008477BB"/>
    <w:rsid w:val="00850251"/>
    <w:rsid w:val="00854039"/>
    <w:rsid w:val="00854D99"/>
    <w:rsid w:val="008568A4"/>
    <w:rsid w:val="008634C1"/>
    <w:rsid w:val="00864435"/>
    <w:rsid w:val="008644AD"/>
    <w:rsid w:val="00866329"/>
    <w:rsid w:val="00866358"/>
    <w:rsid w:val="00866969"/>
    <w:rsid w:val="00870D37"/>
    <w:rsid w:val="0088116C"/>
    <w:rsid w:val="008828B8"/>
    <w:rsid w:val="00883903"/>
    <w:rsid w:val="00886931"/>
    <w:rsid w:val="008901D0"/>
    <w:rsid w:val="00893434"/>
    <w:rsid w:val="008A02B9"/>
    <w:rsid w:val="008A2BC7"/>
    <w:rsid w:val="008A5E9B"/>
    <w:rsid w:val="008A6034"/>
    <w:rsid w:val="008B0533"/>
    <w:rsid w:val="008B51AB"/>
    <w:rsid w:val="008B52C0"/>
    <w:rsid w:val="008B5AEF"/>
    <w:rsid w:val="008C23F1"/>
    <w:rsid w:val="008C6043"/>
    <w:rsid w:val="008C67A5"/>
    <w:rsid w:val="008D2BC8"/>
    <w:rsid w:val="008D7413"/>
    <w:rsid w:val="008E213A"/>
    <w:rsid w:val="008E2452"/>
    <w:rsid w:val="008E2FA2"/>
    <w:rsid w:val="008E36F7"/>
    <w:rsid w:val="008E41AC"/>
    <w:rsid w:val="008F0628"/>
    <w:rsid w:val="008F3D58"/>
    <w:rsid w:val="008F562B"/>
    <w:rsid w:val="008F56DB"/>
    <w:rsid w:val="0090413B"/>
    <w:rsid w:val="00906058"/>
    <w:rsid w:val="00906F6C"/>
    <w:rsid w:val="00910CDF"/>
    <w:rsid w:val="00911A5B"/>
    <w:rsid w:val="00916AF7"/>
    <w:rsid w:val="00921F07"/>
    <w:rsid w:val="00922BCB"/>
    <w:rsid w:val="009230C6"/>
    <w:rsid w:val="00925588"/>
    <w:rsid w:val="00925855"/>
    <w:rsid w:val="00941616"/>
    <w:rsid w:val="00945A80"/>
    <w:rsid w:val="009521AC"/>
    <w:rsid w:val="00964168"/>
    <w:rsid w:val="009650C5"/>
    <w:rsid w:val="00967129"/>
    <w:rsid w:val="009712D7"/>
    <w:rsid w:val="0097133F"/>
    <w:rsid w:val="00972AF6"/>
    <w:rsid w:val="00974962"/>
    <w:rsid w:val="009758D8"/>
    <w:rsid w:val="00975B9E"/>
    <w:rsid w:val="00977997"/>
    <w:rsid w:val="00984BB3"/>
    <w:rsid w:val="00987E4B"/>
    <w:rsid w:val="00994624"/>
    <w:rsid w:val="009979DB"/>
    <w:rsid w:val="009A0A3E"/>
    <w:rsid w:val="009A142E"/>
    <w:rsid w:val="009A2734"/>
    <w:rsid w:val="009A3ADD"/>
    <w:rsid w:val="009A3D41"/>
    <w:rsid w:val="009A6FC9"/>
    <w:rsid w:val="009A714D"/>
    <w:rsid w:val="009B3C17"/>
    <w:rsid w:val="009B3F74"/>
    <w:rsid w:val="009C7742"/>
    <w:rsid w:val="009C7F97"/>
    <w:rsid w:val="009D295D"/>
    <w:rsid w:val="009E1414"/>
    <w:rsid w:val="009E1AEC"/>
    <w:rsid w:val="009E2D33"/>
    <w:rsid w:val="009E4BC0"/>
    <w:rsid w:val="009F4128"/>
    <w:rsid w:val="009F7123"/>
    <w:rsid w:val="00A02702"/>
    <w:rsid w:val="00A04B3F"/>
    <w:rsid w:val="00A0611E"/>
    <w:rsid w:val="00A07D3D"/>
    <w:rsid w:val="00A1449C"/>
    <w:rsid w:val="00A14CA7"/>
    <w:rsid w:val="00A30E2D"/>
    <w:rsid w:val="00A44227"/>
    <w:rsid w:val="00A44668"/>
    <w:rsid w:val="00A462DE"/>
    <w:rsid w:val="00A5026A"/>
    <w:rsid w:val="00A52864"/>
    <w:rsid w:val="00A535A4"/>
    <w:rsid w:val="00A57E13"/>
    <w:rsid w:val="00A6098A"/>
    <w:rsid w:val="00A6139D"/>
    <w:rsid w:val="00A61A53"/>
    <w:rsid w:val="00A6438B"/>
    <w:rsid w:val="00A65449"/>
    <w:rsid w:val="00A65B8E"/>
    <w:rsid w:val="00A66622"/>
    <w:rsid w:val="00A66724"/>
    <w:rsid w:val="00A6729F"/>
    <w:rsid w:val="00A67329"/>
    <w:rsid w:val="00A67970"/>
    <w:rsid w:val="00A7093D"/>
    <w:rsid w:val="00A72834"/>
    <w:rsid w:val="00A75763"/>
    <w:rsid w:val="00A770A2"/>
    <w:rsid w:val="00A77190"/>
    <w:rsid w:val="00A7758A"/>
    <w:rsid w:val="00A81A4E"/>
    <w:rsid w:val="00A81A9F"/>
    <w:rsid w:val="00A8356D"/>
    <w:rsid w:val="00A844F0"/>
    <w:rsid w:val="00A84A8A"/>
    <w:rsid w:val="00A87573"/>
    <w:rsid w:val="00A876E5"/>
    <w:rsid w:val="00A911F8"/>
    <w:rsid w:val="00A91D18"/>
    <w:rsid w:val="00A9204A"/>
    <w:rsid w:val="00A93A0E"/>
    <w:rsid w:val="00A94361"/>
    <w:rsid w:val="00A95A05"/>
    <w:rsid w:val="00A96C88"/>
    <w:rsid w:val="00AA63AF"/>
    <w:rsid w:val="00AB089F"/>
    <w:rsid w:val="00AB38D2"/>
    <w:rsid w:val="00AB4E8F"/>
    <w:rsid w:val="00AB5366"/>
    <w:rsid w:val="00AB5A46"/>
    <w:rsid w:val="00AC081A"/>
    <w:rsid w:val="00AC5548"/>
    <w:rsid w:val="00AC5D32"/>
    <w:rsid w:val="00AC5DD3"/>
    <w:rsid w:val="00AD0F55"/>
    <w:rsid w:val="00AD18B9"/>
    <w:rsid w:val="00AD4427"/>
    <w:rsid w:val="00AD5525"/>
    <w:rsid w:val="00AD5C37"/>
    <w:rsid w:val="00AD7543"/>
    <w:rsid w:val="00AE26F1"/>
    <w:rsid w:val="00AF4087"/>
    <w:rsid w:val="00AF4D4B"/>
    <w:rsid w:val="00B00955"/>
    <w:rsid w:val="00B032F3"/>
    <w:rsid w:val="00B0380F"/>
    <w:rsid w:val="00B11909"/>
    <w:rsid w:val="00B13AD3"/>
    <w:rsid w:val="00B164CF"/>
    <w:rsid w:val="00B211F4"/>
    <w:rsid w:val="00B2194B"/>
    <w:rsid w:val="00B21FF0"/>
    <w:rsid w:val="00B243F1"/>
    <w:rsid w:val="00B264DA"/>
    <w:rsid w:val="00B34D9C"/>
    <w:rsid w:val="00B35BC1"/>
    <w:rsid w:val="00B36329"/>
    <w:rsid w:val="00B40035"/>
    <w:rsid w:val="00B423E6"/>
    <w:rsid w:val="00B42B66"/>
    <w:rsid w:val="00B44D14"/>
    <w:rsid w:val="00B45711"/>
    <w:rsid w:val="00B4687B"/>
    <w:rsid w:val="00B469F3"/>
    <w:rsid w:val="00B51ACA"/>
    <w:rsid w:val="00B5531A"/>
    <w:rsid w:val="00B56FE6"/>
    <w:rsid w:val="00B60F2E"/>
    <w:rsid w:val="00B61163"/>
    <w:rsid w:val="00B628C8"/>
    <w:rsid w:val="00B67FDF"/>
    <w:rsid w:val="00B734E5"/>
    <w:rsid w:val="00B73A8A"/>
    <w:rsid w:val="00B7407A"/>
    <w:rsid w:val="00B777BD"/>
    <w:rsid w:val="00B81460"/>
    <w:rsid w:val="00B823E1"/>
    <w:rsid w:val="00B84621"/>
    <w:rsid w:val="00B84A63"/>
    <w:rsid w:val="00B84D81"/>
    <w:rsid w:val="00B87788"/>
    <w:rsid w:val="00B92F40"/>
    <w:rsid w:val="00B97A1A"/>
    <w:rsid w:val="00BA2282"/>
    <w:rsid w:val="00BA3348"/>
    <w:rsid w:val="00BA3564"/>
    <w:rsid w:val="00BA4D32"/>
    <w:rsid w:val="00BA5426"/>
    <w:rsid w:val="00BA587A"/>
    <w:rsid w:val="00BB330A"/>
    <w:rsid w:val="00BB3CB3"/>
    <w:rsid w:val="00BB561F"/>
    <w:rsid w:val="00BB5C62"/>
    <w:rsid w:val="00BB6852"/>
    <w:rsid w:val="00BB7ECE"/>
    <w:rsid w:val="00BC06D1"/>
    <w:rsid w:val="00BC06D6"/>
    <w:rsid w:val="00BC53F1"/>
    <w:rsid w:val="00BC6B74"/>
    <w:rsid w:val="00BC6C73"/>
    <w:rsid w:val="00BD2946"/>
    <w:rsid w:val="00BD4429"/>
    <w:rsid w:val="00BD6BE2"/>
    <w:rsid w:val="00BD7C1D"/>
    <w:rsid w:val="00BE224D"/>
    <w:rsid w:val="00BE2617"/>
    <w:rsid w:val="00BE6E19"/>
    <w:rsid w:val="00BF3FE2"/>
    <w:rsid w:val="00BF5482"/>
    <w:rsid w:val="00BF5B7C"/>
    <w:rsid w:val="00BF7912"/>
    <w:rsid w:val="00C002DF"/>
    <w:rsid w:val="00C00600"/>
    <w:rsid w:val="00C00A34"/>
    <w:rsid w:val="00C00C47"/>
    <w:rsid w:val="00C01031"/>
    <w:rsid w:val="00C01256"/>
    <w:rsid w:val="00C01A94"/>
    <w:rsid w:val="00C107EB"/>
    <w:rsid w:val="00C118BC"/>
    <w:rsid w:val="00C13507"/>
    <w:rsid w:val="00C135E3"/>
    <w:rsid w:val="00C142C5"/>
    <w:rsid w:val="00C1543F"/>
    <w:rsid w:val="00C157F6"/>
    <w:rsid w:val="00C1659A"/>
    <w:rsid w:val="00C16B48"/>
    <w:rsid w:val="00C21AD6"/>
    <w:rsid w:val="00C21C77"/>
    <w:rsid w:val="00C2628A"/>
    <w:rsid w:val="00C27078"/>
    <w:rsid w:val="00C32392"/>
    <w:rsid w:val="00C32512"/>
    <w:rsid w:val="00C32A55"/>
    <w:rsid w:val="00C32C78"/>
    <w:rsid w:val="00C4084A"/>
    <w:rsid w:val="00C4424A"/>
    <w:rsid w:val="00C4693D"/>
    <w:rsid w:val="00C51800"/>
    <w:rsid w:val="00C53F9C"/>
    <w:rsid w:val="00C54089"/>
    <w:rsid w:val="00C57481"/>
    <w:rsid w:val="00C62841"/>
    <w:rsid w:val="00C62D96"/>
    <w:rsid w:val="00C63817"/>
    <w:rsid w:val="00C64195"/>
    <w:rsid w:val="00C64CA3"/>
    <w:rsid w:val="00C66BC6"/>
    <w:rsid w:val="00C67F08"/>
    <w:rsid w:val="00C70964"/>
    <w:rsid w:val="00C74B19"/>
    <w:rsid w:val="00C80F79"/>
    <w:rsid w:val="00C81DB1"/>
    <w:rsid w:val="00C86CC8"/>
    <w:rsid w:val="00C8708D"/>
    <w:rsid w:val="00C90527"/>
    <w:rsid w:val="00C93AE5"/>
    <w:rsid w:val="00CA1280"/>
    <w:rsid w:val="00CA191C"/>
    <w:rsid w:val="00CA5C7D"/>
    <w:rsid w:val="00CA6928"/>
    <w:rsid w:val="00CA74BC"/>
    <w:rsid w:val="00CB2697"/>
    <w:rsid w:val="00CB5772"/>
    <w:rsid w:val="00CC42D7"/>
    <w:rsid w:val="00CD1ADA"/>
    <w:rsid w:val="00CD2491"/>
    <w:rsid w:val="00CD273D"/>
    <w:rsid w:val="00CD65AA"/>
    <w:rsid w:val="00CD727A"/>
    <w:rsid w:val="00CD78DB"/>
    <w:rsid w:val="00CE07C7"/>
    <w:rsid w:val="00CE3740"/>
    <w:rsid w:val="00CE4CE5"/>
    <w:rsid w:val="00CE5C3F"/>
    <w:rsid w:val="00CE62BA"/>
    <w:rsid w:val="00CE6383"/>
    <w:rsid w:val="00CE6710"/>
    <w:rsid w:val="00CE711B"/>
    <w:rsid w:val="00CF08C8"/>
    <w:rsid w:val="00CF6FCB"/>
    <w:rsid w:val="00D001A3"/>
    <w:rsid w:val="00D0100B"/>
    <w:rsid w:val="00D1263B"/>
    <w:rsid w:val="00D1353B"/>
    <w:rsid w:val="00D245EE"/>
    <w:rsid w:val="00D25C77"/>
    <w:rsid w:val="00D27CCC"/>
    <w:rsid w:val="00D32D37"/>
    <w:rsid w:val="00D430DE"/>
    <w:rsid w:val="00D43E82"/>
    <w:rsid w:val="00D50062"/>
    <w:rsid w:val="00D52014"/>
    <w:rsid w:val="00D5211D"/>
    <w:rsid w:val="00D54F79"/>
    <w:rsid w:val="00D563B2"/>
    <w:rsid w:val="00D60151"/>
    <w:rsid w:val="00D6021D"/>
    <w:rsid w:val="00D66C5A"/>
    <w:rsid w:val="00D7001A"/>
    <w:rsid w:val="00D735D9"/>
    <w:rsid w:val="00D854B2"/>
    <w:rsid w:val="00D85736"/>
    <w:rsid w:val="00D87679"/>
    <w:rsid w:val="00D87885"/>
    <w:rsid w:val="00D951FA"/>
    <w:rsid w:val="00D962BF"/>
    <w:rsid w:val="00DA1159"/>
    <w:rsid w:val="00DA4159"/>
    <w:rsid w:val="00DA6B3A"/>
    <w:rsid w:val="00DA6E37"/>
    <w:rsid w:val="00DA7DA9"/>
    <w:rsid w:val="00DB1646"/>
    <w:rsid w:val="00DB7B28"/>
    <w:rsid w:val="00DC591E"/>
    <w:rsid w:val="00DD0EA5"/>
    <w:rsid w:val="00DD1340"/>
    <w:rsid w:val="00DD1A42"/>
    <w:rsid w:val="00DD6436"/>
    <w:rsid w:val="00DD6970"/>
    <w:rsid w:val="00DD752B"/>
    <w:rsid w:val="00DE112A"/>
    <w:rsid w:val="00DE4F71"/>
    <w:rsid w:val="00DE7627"/>
    <w:rsid w:val="00DF2E28"/>
    <w:rsid w:val="00DF3939"/>
    <w:rsid w:val="00E01F3B"/>
    <w:rsid w:val="00E03D56"/>
    <w:rsid w:val="00E05490"/>
    <w:rsid w:val="00E0680A"/>
    <w:rsid w:val="00E0771F"/>
    <w:rsid w:val="00E10963"/>
    <w:rsid w:val="00E10F0E"/>
    <w:rsid w:val="00E13088"/>
    <w:rsid w:val="00E144E1"/>
    <w:rsid w:val="00E172FD"/>
    <w:rsid w:val="00E26385"/>
    <w:rsid w:val="00E27FDE"/>
    <w:rsid w:val="00E310CD"/>
    <w:rsid w:val="00E3163F"/>
    <w:rsid w:val="00E3416B"/>
    <w:rsid w:val="00E34439"/>
    <w:rsid w:val="00E37BD7"/>
    <w:rsid w:val="00E41168"/>
    <w:rsid w:val="00E42E9B"/>
    <w:rsid w:val="00E43154"/>
    <w:rsid w:val="00E4397B"/>
    <w:rsid w:val="00E514CE"/>
    <w:rsid w:val="00E52785"/>
    <w:rsid w:val="00E5289F"/>
    <w:rsid w:val="00E538CA"/>
    <w:rsid w:val="00E5394E"/>
    <w:rsid w:val="00E60C90"/>
    <w:rsid w:val="00E61CFD"/>
    <w:rsid w:val="00E666FA"/>
    <w:rsid w:val="00E667ED"/>
    <w:rsid w:val="00E67963"/>
    <w:rsid w:val="00E67ADD"/>
    <w:rsid w:val="00E72136"/>
    <w:rsid w:val="00E753C7"/>
    <w:rsid w:val="00E76861"/>
    <w:rsid w:val="00E776D5"/>
    <w:rsid w:val="00E80DAB"/>
    <w:rsid w:val="00E847E1"/>
    <w:rsid w:val="00E854DF"/>
    <w:rsid w:val="00E855A8"/>
    <w:rsid w:val="00E85F3A"/>
    <w:rsid w:val="00E879E6"/>
    <w:rsid w:val="00E87ECC"/>
    <w:rsid w:val="00E930EE"/>
    <w:rsid w:val="00E96BBF"/>
    <w:rsid w:val="00E970CE"/>
    <w:rsid w:val="00E9785C"/>
    <w:rsid w:val="00EA01ED"/>
    <w:rsid w:val="00EA0893"/>
    <w:rsid w:val="00EA1D96"/>
    <w:rsid w:val="00EA352F"/>
    <w:rsid w:val="00EA3D59"/>
    <w:rsid w:val="00EA6447"/>
    <w:rsid w:val="00EB2835"/>
    <w:rsid w:val="00EB2C93"/>
    <w:rsid w:val="00EC2AF5"/>
    <w:rsid w:val="00EC4111"/>
    <w:rsid w:val="00EC466C"/>
    <w:rsid w:val="00EC58F1"/>
    <w:rsid w:val="00EC6170"/>
    <w:rsid w:val="00EC665F"/>
    <w:rsid w:val="00ED0C22"/>
    <w:rsid w:val="00ED16FB"/>
    <w:rsid w:val="00ED3084"/>
    <w:rsid w:val="00ED6808"/>
    <w:rsid w:val="00ED7AAA"/>
    <w:rsid w:val="00EE0E53"/>
    <w:rsid w:val="00EE17B3"/>
    <w:rsid w:val="00EE255E"/>
    <w:rsid w:val="00EF1DC5"/>
    <w:rsid w:val="00EF35BE"/>
    <w:rsid w:val="00EF3E99"/>
    <w:rsid w:val="00F0021E"/>
    <w:rsid w:val="00F02CB2"/>
    <w:rsid w:val="00F067E3"/>
    <w:rsid w:val="00F103D1"/>
    <w:rsid w:val="00F11494"/>
    <w:rsid w:val="00F12764"/>
    <w:rsid w:val="00F13C15"/>
    <w:rsid w:val="00F2464B"/>
    <w:rsid w:val="00F25E38"/>
    <w:rsid w:val="00F330F6"/>
    <w:rsid w:val="00F40C81"/>
    <w:rsid w:val="00F452F4"/>
    <w:rsid w:val="00F45806"/>
    <w:rsid w:val="00F55C68"/>
    <w:rsid w:val="00F55EA4"/>
    <w:rsid w:val="00F620F3"/>
    <w:rsid w:val="00F62B8F"/>
    <w:rsid w:val="00F63877"/>
    <w:rsid w:val="00F6731A"/>
    <w:rsid w:val="00F71494"/>
    <w:rsid w:val="00F7488D"/>
    <w:rsid w:val="00F75E1C"/>
    <w:rsid w:val="00F763B3"/>
    <w:rsid w:val="00F77F24"/>
    <w:rsid w:val="00F83996"/>
    <w:rsid w:val="00F865B6"/>
    <w:rsid w:val="00F920AB"/>
    <w:rsid w:val="00F920E4"/>
    <w:rsid w:val="00F959B0"/>
    <w:rsid w:val="00F963D4"/>
    <w:rsid w:val="00F96883"/>
    <w:rsid w:val="00F979D0"/>
    <w:rsid w:val="00FB04CC"/>
    <w:rsid w:val="00FB19D0"/>
    <w:rsid w:val="00FB3F86"/>
    <w:rsid w:val="00FB62AE"/>
    <w:rsid w:val="00FB7B91"/>
    <w:rsid w:val="00FC0568"/>
    <w:rsid w:val="00FC23EB"/>
    <w:rsid w:val="00FC43A9"/>
    <w:rsid w:val="00FC5C48"/>
    <w:rsid w:val="00FC6270"/>
    <w:rsid w:val="00FD1D83"/>
    <w:rsid w:val="00FD2F10"/>
    <w:rsid w:val="00FD4AB4"/>
    <w:rsid w:val="00FD59C4"/>
    <w:rsid w:val="00FD6C64"/>
    <w:rsid w:val="00FE01B5"/>
    <w:rsid w:val="00FE0529"/>
    <w:rsid w:val="00FE4025"/>
    <w:rsid w:val="00FF0060"/>
    <w:rsid w:val="00FF3BEA"/>
    <w:rsid w:val="00FF4582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59A7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F3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6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5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5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31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3F31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">
    <w:name w:val="Standard"/>
    <w:rsid w:val="00672E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7F2F-B6C6-4804-8F61-E0AE2DDB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8</Pages>
  <Words>3773</Words>
  <Characters>22643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26364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593</cp:revision>
  <cp:lastPrinted>2023-03-20T10:06:00Z</cp:lastPrinted>
  <dcterms:created xsi:type="dcterms:W3CDTF">2020-10-19T05:56:00Z</dcterms:created>
  <dcterms:modified xsi:type="dcterms:W3CDTF">2023-03-21T12:36:00Z</dcterms:modified>
</cp:coreProperties>
</file>