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B" w:rsidRPr="00167A3B" w:rsidRDefault="00167A3B" w:rsidP="00167A3B">
      <w:pPr>
        <w:jc w:val="right"/>
      </w:pPr>
    </w:p>
    <w:p w:rsidR="00167A3B" w:rsidRPr="00167A3B" w:rsidRDefault="00167A3B" w:rsidP="00167A3B"/>
    <w:p w:rsidR="00160B96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STATUT</w:t>
      </w:r>
    </w:p>
    <w:p w:rsidR="00160B96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60B96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PRZEDSZKOLA PUBLICZNEGO NR 25</w:t>
      </w:r>
    </w:p>
    <w:p w:rsidR="00160B96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RADOMIU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Pr="00A02ABD" w:rsidRDefault="00160B96" w:rsidP="00160B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A02AB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RADOM 2018 r.</w:t>
      </w:r>
    </w:p>
    <w:p w:rsidR="00160B96" w:rsidRPr="00A02ABD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02ABD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br w:type="page"/>
      </w:r>
      <w:r w:rsidRPr="00A02AB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Statut opracowano na podstawie Ustawy z dnia 14 grudnia 2016 r. – Prawo oświatowe </w:t>
      </w:r>
      <w:r w:rsidRPr="00A02AB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br/>
        <w:t>(t. j. Dz. U. z 2018 r. poz. 966 ze zm.) oraz aktów wykonawczych do ustawy.</w:t>
      </w:r>
    </w:p>
    <w:p w:rsidR="003108FE" w:rsidRPr="00A02ABD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Pr="00A02ABD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08FE" w:rsidRPr="003108FE" w:rsidRDefault="003108FE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6" w:rsidRDefault="00160B96" w:rsidP="00160B96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Nazwa i typ jednostki oraz jej cele i zadani</w:t>
      </w:r>
    </w:p>
    <w:p w:rsidR="00160B96" w:rsidRDefault="00A02ABD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Przedszkole Publiczne Nr 25 zwane dalej „Przedszkolem” jest publicznym w rozumieniu art. 13 Ustawy Prawo oświatowe z dnia 14 grudnia 2016 r. </w:t>
      </w:r>
    </w:p>
    <w:p w:rsidR="00160B96" w:rsidRDefault="00160B96" w:rsidP="00160B9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Siedziba Przedszkola znajduje się w Radomiu przy ul. Bohdany Kijewskiej 10.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A02ABD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Ustalona nazwa używana przez Przedszkole w pełnym brzmieniu: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Przedszkole Publiczne Nr 25 w Radomiu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ul. Bohdany Kijewskiej 10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26-600 Radom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tel. 48 3857390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NIP 948-21-29-948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Regon 670110557</w:t>
      </w:r>
    </w:p>
    <w:p w:rsidR="00160B96" w:rsidRDefault="00160B96" w:rsidP="00160B9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działa na podstawie:</w:t>
      </w:r>
    </w:p>
    <w:p w:rsidR="00160B96" w:rsidRDefault="00160B96" w:rsidP="00160B9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Aktu Założycielskiego;</w:t>
      </w:r>
    </w:p>
    <w:p w:rsidR="00160B96" w:rsidRDefault="00160B96" w:rsidP="00160B96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Niniejszego Statutu.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A02ABD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6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160B96" w:rsidRDefault="00160B96" w:rsidP="00160B96">
      <w:pPr>
        <w:pStyle w:val="Akapitzlist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Nauczycielach – rozumie się przez to Nauczycieli zatrudnionych w Przedszkolu Publicznym Nr 25 w Radomiu;</w:t>
      </w:r>
    </w:p>
    <w:p w:rsidR="00160B96" w:rsidRDefault="00160B96" w:rsidP="00160B96">
      <w:pPr>
        <w:pStyle w:val="Akapitzlist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Radzie Pedagogicznej – rozumie się przez to Radę Pedagogiczną Przedszkola Publicznego Nr 25 w Radomiu;</w:t>
      </w:r>
    </w:p>
    <w:p w:rsidR="00160B96" w:rsidRDefault="00160B96" w:rsidP="00160B96">
      <w:pPr>
        <w:pStyle w:val="Akapitzlist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Radzie Rodziców – rozumie się przez to Radę Rodziców działającą w Przedszkolu Publicznym Nr 25 w Radomiu;</w:t>
      </w:r>
    </w:p>
    <w:p w:rsidR="00160B96" w:rsidRDefault="00160B96" w:rsidP="00160B96">
      <w:pPr>
        <w:pStyle w:val="Akapitzlist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Rodzicach – rozumie się przez to Rodziców, Prawnych Opiekunów oraz osoby (podmioty) sprawujące pieczę zastępczą nad Dzieckiem uczęszczającym do Przedszkola Publicznego Nr 25 w Radomiu.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Cele i zadania jednostki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02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Przedszkolu realizuje się cele i zadania określone w Ustawie - Prawo oświatowe oraz przepisach wydawanych na jej podstawie.</w:t>
      </w: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zapewnia Dzieciom możliwość wspólnej zabawy i nauki w warunkach bezpiecznych, przyjaznych i dostosowanych do ich potrzeb rozwojowych.</w:t>
      </w: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Dzienny czas pracy Przedszkola ustalony i zatwierdzony przez Organ Prowadzący, na wniosek Dyrektora Przedszkola, uwzględnia czas przeznaczony na realizację podstawy programowej wychowania przedszkolnego w wymiarze nie niższym niż 5 godzin dziennie.</w:t>
      </w: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Działalność wychowawcza i edukacyjna Przedszkola wynika z podstawy programowej wychowania przedszkolnego, która określa obowiązkowe zestawy celów i treści nauczania, w tym umiejętności, opisane w formie ogólnych i szczegółowych wymagań dotyczących wiedzy i umiejętności, które powinien posiadać Wychowanek po zakończeniu edukacji przedszkolnej.</w:t>
      </w: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Celem edukacji Dzieci w Przedszkolu jest wspomaganie rozwoju i edukacji Dzieci w zależności od ich indywidualnych potrzeb i możliwości, zmierzające do osiągnięcia stanu gotowości do podjęcia nauki w szkole podstawowej.</w:t>
      </w:r>
    </w:p>
    <w:p w:rsidR="00160B96" w:rsidRDefault="00160B96" w:rsidP="00160B96">
      <w:pPr>
        <w:pStyle w:val="Akapitzlist"/>
        <w:numPr>
          <w:ilvl w:val="6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:rsidR="00160B96" w:rsidRDefault="00160B96" w:rsidP="00160B96">
      <w:pPr>
        <w:tabs>
          <w:tab w:val="left" w:pos="284"/>
        </w:tabs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Pr="001442BF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42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Przedszkola należy: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Wspieranie wielokierunkowej aktywności dziecka poprzez organizację warunków sprzyjających nabywaniu doświadczeń w fizycznym, emocjonalnym, społecznym i poznawczym obszarze jego rozwoju;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>Tworzenie warunków umożliwiających Dzieciom swobodny rozwój, zabawę i odpoczynek w poczuciu bezpieczeństwa;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Wspieranie aktywności Dziecka podnoszącej poziom integracji sensorycznej i umiejętności korzystania z rozwijających się procesów poznawczych;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>Wzmacnianie poczucia wartości, indywidualność, oryginalność Dziecka oraz potrzeby tworzenia relacji osobowych i uczestnictwa w grupie;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Tworzenie sytuacji sprzyjających rozwojowi nawyków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>
        <w:rPr>
          <w:rFonts w:ascii="Times New Roman" w:hAnsi="Times New Roman" w:cs="Times New Roman"/>
          <w:bCs/>
          <w:sz w:val="24"/>
          <w:szCs w:val="24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Tworzenie warunków pozwalających na bezpieczną, samodzielną eksplorację otaczającej Dziecko przyrody, stymulujących rozwój wrażliwości i umożliwiających poznanie wartości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oraz norm odnoszących się do środowiska przyrodniczego, adekwatnych do etapu rozwoju Dziecka;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</w:t>
      </w:r>
      <w:r>
        <w:rPr>
          <w:rFonts w:ascii="Times New Roman" w:hAnsi="Times New Roman" w:cs="Times New Roman"/>
          <w:bCs/>
          <w:sz w:val="24"/>
          <w:szCs w:val="24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</w:t>
      </w:r>
      <w:r>
        <w:rPr>
          <w:rFonts w:ascii="Times New Roman" w:hAnsi="Times New Roman" w:cs="Times New Roman"/>
          <w:bCs/>
          <w:sz w:val="24"/>
          <w:szCs w:val="24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wynikających z wartości możliwych do zrozumienia na tym etapie rozwoju;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</w:t>
      </w:r>
      <w:r>
        <w:rPr>
          <w:rFonts w:ascii="Times New Roman" w:hAnsi="Times New Roman" w:cs="Times New Roman"/>
          <w:bCs/>
          <w:sz w:val="24"/>
          <w:szCs w:val="24"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15)</w:t>
      </w:r>
      <w:r>
        <w:rPr>
          <w:rFonts w:ascii="Times New Roman" w:hAnsi="Times New Roman" w:cs="Times New Roman"/>
          <w:bCs/>
          <w:sz w:val="24"/>
          <w:szCs w:val="24"/>
        </w:rPr>
        <w:tab/>
        <w:t>Systematyczne wspieranie rozwoju mechanizmów uczenia się Dziecka, prowadzące do osiągnięcia przez nie poziomu umożliwiającego podjęcie nauki w szkole;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16)</w:t>
      </w:r>
      <w:r>
        <w:rPr>
          <w:rFonts w:ascii="Times New Roman" w:hAnsi="Times New Roman" w:cs="Times New Roman"/>
          <w:bCs/>
          <w:sz w:val="24"/>
          <w:szCs w:val="24"/>
        </w:rPr>
        <w:tab/>
        <w:t>Organizowanie zajęć – zgodnie z potrzebami;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17)</w:t>
      </w:r>
      <w:r>
        <w:rPr>
          <w:rFonts w:ascii="Times New Roman" w:hAnsi="Times New Roman" w:cs="Times New Roman"/>
          <w:bCs/>
          <w:sz w:val="24"/>
          <w:szCs w:val="24"/>
        </w:rPr>
        <w:tab/>
        <w:t>Tworzenie sytuacji edukacyjnych sprzyjających budowaniu zainteresowania Dziecka językiem obcym nowożytnym, chęci poznawania innych kultur.</w:t>
      </w:r>
    </w:p>
    <w:p w:rsidR="00160B96" w:rsidRPr="009D2041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1a. Przedszkole realizuje cele i zadania poprzez:</w:t>
      </w:r>
    </w:p>
    <w:p w:rsidR="00160B96" w:rsidRPr="009D2041" w:rsidRDefault="003108FE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1) organizację Oddziałów dla D</w:t>
      </w:r>
      <w:r w:rsidR="00160B96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zieci w zbliżonym wieku z uwzględn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ieniem indywidualnych wniosków R</w:t>
      </w:r>
      <w:r w:rsidR="00160B96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odziców, 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oraz predyspozycji rozwojowych D</w:t>
      </w:r>
      <w:r w:rsidR="00160B96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ziecka,</w:t>
      </w:r>
    </w:p>
    <w:p w:rsidR="00160B96" w:rsidRPr="009D2041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2) dostosowanie metod i form pracy do potrz</w:t>
      </w:r>
      <w:r w:rsidR="003108FE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eb i możliwości indywidualnych D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ziecka oraz wszystkich obszarów edukacyjnych zawartych w podstawie programowej wychowania przedszkolnego,</w:t>
      </w:r>
    </w:p>
    <w:p w:rsidR="00160B96" w:rsidRPr="009D2041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3) stosowanie otwarty</w:t>
      </w:r>
      <w:r w:rsidR="003108FE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ch form pracy, umożliwiających D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ziecku wybór miejsca i rodzaju aktywności,</w:t>
      </w:r>
    </w:p>
    <w:p w:rsidR="00160B96" w:rsidRPr="009D2041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4) indywidualizację tempa pracy </w:t>
      </w:r>
      <w:r w:rsidR="003108FE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dydaktyczno-wychowawczej wobec D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zieci niepełnosprawnych, stosowanie specyficznej organizacji nauki i metod pracy, prowadzenie zajęć zgodnie z zaleceniami Poradni Psychologiczno-Pedagogicznej lub innej specjalistycznej i lekarza – odpowiednio do stopni</w:t>
      </w:r>
      <w:r w:rsidR="003108FE"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 i rodzaju niepełnosprawności D</w:t>
      </w:r>
      <w:r w:rsidRPr="009D20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ziecka.</w:t>
      </w:r>
    </w:p>
    <w:p w:rsidR="00160B96" w:rsidRDefault="00160B96" w:rsidP="00160B9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kładzie bardzo duży nacisk na współpracę ze środowiskiem, systematycznie diagnozuje oczekiwania wobec jednostki, stwarza mechanizmy zapewniające możliwość realizacji tych oczekiwań.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Statutowe cele i zadania realizuje Dyrektor Przedszkola, Nauczyciele i Pracownicy nie będący Nauczycielami we współpracy z Rodzicami, Poradnią Psychologiczno-Pedagogiczną, z organizacjami i instytucjami społeczno-kulturalnymi, a także w porozumieniu z Organem Prowadzącym jednostkę.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Jednostka udziela i organizuje Dzieciom uczęszczającym do Przedszkola, ich Rodzicom oraz Nauczycielom pomoc (wsparcie) psychologiczno-pedagogiczną.</w:t>
      </w:r>
    </w:p>
    <w:p w:rsidR="00160B96" w:rsidRPr="00F70765" w:rsidRDefault="009D2041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5. Wobec Rodziców P</w:t>
      </w:r>
      <w:r w:rsidR="00160B96"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rzedszkole pełni funkcję doradczą i wspomagającą:</w:t>
      </w:r>
    </w:p>
    <w:p w:rsidR="00160B96" w:rsidRPr="00F7076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pomaga w rozpoznawaniu możliwości i potrzeb rozwoj</w:t>
      </w:r>
      <w:r w:rsidR="009D2041"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owych D</w:t>
      </w: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oraz podjęciu wczesnej interwencji specjalistycznej,</w:t>
      </w:r>
    </w:p>
    <w:p w:rsidR="00160B96" w:rsidRPr="00F7076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2) in</w:t>
      </w:r>
      <w:r w:rsidR="009D2041"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formuje na bieżąco o postępach Dziecka, uzgadnia wspólnie z R</w:t>
      </w: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odzicami kierunki </w:t>
      </w:r>
      <w:r w:rsidR="009D2041"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i zakres zadań realizowanych w P</w:t>
      </w: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rzedszkolu.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5a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pomocy psychologiczno-pedagogicznej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Potrzeba objęcia ucznia pomocą psychologiczno-pedagogiczną w Przedszkolu w szczególności: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niepełnosprawności;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niedostosowania społecznego;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zagrożenia niedostosowaniem społecznym;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zaburzeń zachowania i emocji;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ze szczególnych uzdolnień;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ze specyficznych trudności w uczeniu się;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 deficytów kompetencji i zaburzeń sprawności językowych;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choroby przewlekłej;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 sytuacji kryzysowych lub traumatycznych;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 niepowodzeń edukacyjnych;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 zaniedbań środowiskowyc</w:t>
      </w:r>
      <w:r w:rsidR="00F70765">
        <w:rPr>
          <w:rFonts w:ascii="Times New Roman" w:hAnsi="Times New Roman" w:cs="Times New Roman"/>
          <w:sz w:val="24"/>
          <w:szCs w:val="24"/>
        </w:rPr>
        <w:t>h związanych z sytuacją bytową U</w:t>
      </w:r>
      <w:r>
        <w:rPr>
          <w:rFonts w:ascii="Times New Roman" w:hAnsi="Times New Roman" w:cs="Times New Roman"/>
          <w:sz w:val="24"/>
          <w:szCs w:val="24"/>
        </w:rPr>
        <w:t>cznia i jego rodziny, sposobem spędzania czasu wolnego i kontaktami środowiskowymi;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Pomocy psychologiczno-pedagogicznej w Przedszkolu udzielają Dz</w:t>
      </w:r>
      <w:r w:rsidR="00F70765">
        <w:rPr>
          <w:rFonts w:ascii="Times New Roman" w:hAnsi="Times New Roman" w:cs="Times New Roman"/>
          <w:sz w:val="24"/>
          <w:szCs w:val="24"/>
        </w:rPr>
        <w:t>ieciom Nauczyciele, Wychowawcy G</w:t>
      </w:r>
      <w:r>
        <w:rPr>
          <w:rFonts w:ascii="Times New Roman" w:hAnsi="Times New Roman" w:cs="Times New Roman"/>
          <w:sz w:val="24"/>
          <w:szCs w:val="24"/>
        </w:rPr>
        <w:t>rup wychowawczych oraz Specjaliści wykonujący w Przedszkolu zadania z zakresu pomocy psychologiczno-pedagogicznej, w szczególności Psycholodzy, Pedagodzy, Logopedzi, Doradcy Zawodowi i Terapeuci Pedagogiczni, zwani dalej „Specjalistami”.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Pomoc psychologiczno-pedagogiczna w Przedszkolu jest udzielana z inicjatywy: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Rodziców;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Dyrektora Przedszkola;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Nauczyciela, Wychowawcy grupy wychowawczej lub Specjalisty;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Pomocy Nauczyciela;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Pracownika Socjalnego;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Asystenta Rodziny;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Kuratora Sądowego;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organizacji pozarządowej lub instytucji działającej na rzecz Rodziny, Dzieci i Młodzieży.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przedszkolu pomoc psychologiczno-pedagogiczna jest udzielana w trakcie bieżącej pracy z uczniem oraz przez zintegrowane działania Nauczycieli i Specjalistów, a także w formie: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zajęć rozwijających uzdolnienia;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zajęć specjalistycznych: korekcyjno-kompensacyjnych, logopedycznych, rozwijających kompetencje emocjonalno-społeczne oraz innych zajęć o charakterze terapeutycznym;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zindywidualizowanej ścieżki realizacji obowiązkowego rocznego przygotowania przedszkolnego;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porad i konsultacji.</w:t>
      </w:r>
    </w:p>
    <w:p w:rsidR="00160B96" w:rsidRDefault="00160B96" w:rsidP="00160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Dyrektor Przedszkola organizuje wspomaganie Przedszkola w zakresie realizacji zadań z zakresu pomocy psychologicznopedagogicznej polegające na zaplanowaniu i przeprowadzeniu działań mających na celu poprawę jakości udzielanej pomocy psychologiczno-pedagogicznej.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 Prowadzący jednostkę </w:t>
      </w:r>
    </w:p>
    <w:p w:rsidR="00160B96" w:rsidRDefault="00A02ABD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jest jednostką oświatowo – wychowawczą działającą jako jednostka budżetowa.</w:t>
      </w:r>
    </w:p>
    <w:p w:rsidR="00160B96" w:rsidRPr="00F70765" w:rsidRDefault="00160B96" w:rsidP="00160B96">
      <w:pPr>
        <w:pStyle w:val="Akapitzlist"/>
        <w:numPr>
          <w:ilvl w:val="3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Organem prowadzącym Przedszkole jest Gmina Miasta </w:t>
      </w: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Radomia z siedzibą przy ul. Jana Kilińskiego 30, 26-610 Radom.</w:t>
      </w:r>
    </w:p>
    <w:p w:rsidR="00160B96" w:rsidRPr="00F70765" w:rsidRDefault="00160B96" w:rsidP="00160B96">
      <w:pPr>
        <w:pStyle w:val="Akapitzlist"/>
        <w:numPr>
          <w:ilvl w:val="3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7076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Nadzór pedagogiczny nad Przedszkolem sprawuje Mazowiecki Kurator Oświaty – Kuratorium Oświaty w Warszawie Delegatura w Radomiu z siedzibą przy ul Żeromskiego 53, 26-610 Radom.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Organy jednostki oraz ich kompetencje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Organami Przedszkola są:</w:t>
      </w:r>
    </w:p>
    <w:p w:rsidR="00160B96" w:rsidRDefault="00160B96" w:rsidP="00160B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Przedszkola;</w:t>
      </w:r>
    </w:p>
    <w:p w:rsidR="00160B96" w:rsidRDefault="00160B96" w:rsidP="00160B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Pedagogiczna;</w:t>
      </w:r>
    </w:p>
    <w:p w:rsidR="00160B96" w:rsidRDefault="00160B96" w:rsidP="00160B9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Rada Rodziców.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Dyrektor Przedszkola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Przedszkola w szczególności: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kieruje działalnością Przedszkola i reprezentuje ją na zewnątrz;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sprawuje nadzór pedagogiczny;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sprawuje opiekę nad Wychowankiem oraz stwarza warunki harmonijnego rozwoju psychofizycznego poprzez aktywne działania prozdrowotne;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realizuje uchwały Rady Pedagogicznej, podjęte w ramach ich kompetencji stanowiących;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dysponuje środkami określonymi w planie finansowym przedszkola zaopiniowanym przez Radę Pedagogiczną oraz Radę Rodziców i ponosi odpowiedzialność za ich prawidłowe wykorzystanie, a także może organizować administracyjną, finansową i gospodarczą obsługę Przedszkola;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wykonuje zadania związane z zapewnieniem bezpieczeństwa Wychowankom i Nauczycielom w czasie zajęć organizowanych przez Przedszkole;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wykonuje inne zadania wynikające z przepisów szczególnych;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współdziała ze Szkołami Wyższymi w organizacji praktyk pedagogicznych;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stwarza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odpowiada za realizację zaleceń wynikających z orzeczenia o potrzebie kształcenia specjalnego Wychowanka;</w:t>
      </w:r>
    </w:p>
    <w:p w:rsidR="00160B96" w:rsidRDefault="00160B96" w:rsidP="00160B9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Współpraca z osobami/instytucjami sprawującymi profilaktyczną opiekę zdrowotną nad Dziećmi.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Dyrektor Przedszkola może, w drodze decyzji, skreślić Wychowanka z listy </w:t>
      </w:r>
      <w:r>
        <w:rPr>
          <w:rFonts w:ascii="Times New Roman" w:hAnsi="Times New Roman" w:cs="Times New Roman"/>
          <w:strike/>
          <w:sz w:val="24"/>
          <w:szCs w:val="24"/>
          <w:lang w:eastAsia="pl-PL"/>
        </w:rPr>
        <w:t>Uczniów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przypadkach określonych w Statucie Przedszkola. Skreślenie następuje na podstawie uchwały Rady Pedagogicznej.</w:t>
      </w:r>
    </w:p>
    <w:p w:rsidR="00160B96" w:rsidRPr="001858C8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2a. Rada Pedagogiczna może podjąć uchwałę upoważn</w:t>
      </w:r>
      <w:r w:rsidR="00F70765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iającą Dyrektora do skreślenia Dziecka z listy P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rzedszkolaków w n/w przypadkach:</w:t>
      </w:r>
    </w:p>
    <w:p w:rsidR="00160B96" w:rsidRPr="001858C8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braku pisemnego usprawiedliwienia dług</w:t>
      </w:r>
      <w:r w:rsidR="00F70765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otrwałej, ciągłej nieobecności D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w Przedszkolu obejmującej co najmniej 30 dni;</w:t>
      </w:r>
    </w:p>
    <w:p w:rsidR="00160B96" w:rsidRPr="001858C8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2) stwa</w:t>
      </w:r>
      <w:r w:rsidR="00F70765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rzania przez D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ziecko sytuacji zagrażających zdrowiu i be</w:t>
      </w:r>
      <w:r w:rsidR="00F70765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zpieczeństwu własnemu i innych Dzieci oraz braku współpracy z R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odzicami, mimo zastosowania przyjętego w Przedszkolu trybu postępowania.</w:t>
      </w:r>
    </w:p>
    <w:p w:rsidR="00160B96" w:rsidRPr="001858C8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2b. Rodzice mają prawo odwołania się od decyzji o skreśleniu ich</w:t>
      </w:r>
      <w:r w:rsidR="00F70765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w ciągu 14 dni od jej otrzymania do Prezydenta Miasta.</w:t>
      </w:r>
    </w:p>
    <w:p w:rsidR="00160B96" w:rsidRDefault="00F70765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Dyrektor jest K</w:t>
      </w:r>
      <w:r w:rsidR="00160B96">
        <w:rPr>
          <w:rFonts w:ascii="Times New Roman" w:hAnsi="Times New Roman" w:cs="Times New Roman"/>
          <w:sz w:val="24"/>
          <w:szCs w:val="24"/>
          <w:lang w:eastAsia="pl-PL"/>
        </w:rPr>
        <w:t>ierownikiem zakładu pracy dla zatrudnionych w Przedszkolu Nauczycieli i Pracowników nie będących Nauczycielami. Dyrektor w szczególności decyduje w sprawach:</w:t>
      </w:r>
    </w:p>
    <w:p w:rsidR="00160B96" w:rsidRDefault="00160B96" w:rsidP="00160B96">
      <w:pPr>
        <w:pStyle w:val="Akapitzlist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zatrudniania i zwalniania Nauczycieli oraz innych Pracowników Przedszkola;</w:t>
      </w:r>
    </w:p>
    <w:p w:rsidR="00160B96" w:rsidRDefault="00160B96" w:rsidP="00160B96">
      <w:pPr>
        <w:pStyle w:val="Akapitzlist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Przedszkola;</w:t>
      </w:r>
    </w:p>
    <w:p w:rsidR="00160B96" w:rsidRDefault="00160B96" w:rsidP="00160B96">
      <w:pPr>
        <w:pStyle w:val="Akapitzlist"/>
        <w:numPr>
          <w:ilvl w:val="1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występowania z wnioskami, po zasięgnięciu opinii Rady Pedagogicznej w sprawach odznaczeń, nagród i innych wyróżnień dla Nauczycieli oraz pozostałych Pracowników Przedszkola.</w:t>
      </w:r>
    </w:p>
    <w:p w:rsidR="00160B96" w:rsidRDefault="001858C8" w:rsidP="00160B96">
      <w:pPr>
        <w:pStyle w:val="Akapitzlist"/>
        <w:numPr>
          <w:ilvl w:val="3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P</w:t>
      </w:r>
      <w:r w:rsidR="00160B96">
        <w:rPr>
          <w:rFonts w:ascii="Times New Roman" w:hAnsi="Times New Roman" w:cs="Times New Roman"/>
          <w:sz w:val="24"/>
          <w:szCs w:val="24"/>
          <w:lang w:eastAsia="pl-PL"/>
        </w:rPr>
        <w:t>rzedszkola w wykonywaniu swoich zadań współpracuje z Radą Pedagogiczną, Rodzicami.</w:t>
      </w:r>
    </w:p>
    <w:p w:rsidR="00160B96" w:rsidRDefault="00160B96" w:rsidP="00160B96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nieobecności Dyrektora Przedszkola zastępuje go Wicedyrektor.</w:t>
      </w:r>
    </w:p>
    <w:p w:rsidR="00160B96" w:rsidRDefault="00160B96" w:rsidP="00160B96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ma prawo skreślić Dziecko z listy Wychowanków Przedszkola:</w:t>
      </w:r>
    </w:p>
    <w:p w:rsidR="00160B96" w:rsidRDefault="00160B96" w:rsidP="00160B96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pisemny wniosek Rodziców, przy zachowaniu jednomiesięcznego okresu wypowiedzenia;</w:t>
      </w:r>
    </w:p>
    <w:p w:rsidR="00160B96" w:rsidRDefault="00160B96" w:rsidP="00160B96">
      <w:pPr>
        <w:pStyle w:val="Akapitzlist"/>
        <w:numPr>
          <w:ilvl w:val="1"/>
          <w:numId w:val="1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nieusprawiedliwionej nieobecności Dziecka trwającej ponad miesiąc;</w:t>
      </w:r>
    </w:p>
    <w:p w:rsidR="00160B96" w:rsidRDefault="00160B96" w:rsidP="00160B96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gdy Rodzice nie uiścili opłaty za pobyt Dziecka w Przedszkolu pomimo upomnień przez Dyrektora (skreślenie Dziecka z listy nie zwalnia Rodziców od uiszczenia należnej opłaty);</w:t>
      </w:r>
    </w:p>
    <w:p w:rsidR="00160B96" w:rsidRDefault="00160B96" w:rsidP="00160B96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przypadkach przewidzianych umową cywilno-prawną, przy czym skreślenie Dziecka następuję z dniem wygaśnięcia rozwiązanej umowy.</w:t>
      </w:r>
    </w:p>
    <w:p w:rsidR="00160B96" w:rsidRDefault="00160B96" w:rsidP="00160B96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Rozwiązanie umowy przez Przedszkole dokonuje się z zachowaniem następującej kolejności:</w:t>
      </w:r>
    </w:p>
    <w:p w:rsidR="00160B96" w:rsidRDefault="00160B96" w:rsidP="00160B96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poinformowanie pisemne Rodziców o zaistniałej sytuacji;</w:t>
      </w:r>
    </w:p>
    <w:p w:rsidR="00160B96" w:rsidRDefault="00160B96" w:rsidP="00160B96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spotkanie z Rodzicami (w zależności od potrzeb) w obecności Psychologa, Nauczyciela;</w:t>
      </w:r>
    </w:p>
    <w:p w:rsidR="00160B96" w:rsidRDefault="00160B96" w:rsidP="00160B96">
      <w:pPr>
        <w:pStyle w:val="Akapitzlist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wypadku braku porozumienia przekazanie przez Dyrektora Przedszkola pisemnej informacji o rozwiązaniu umowy.</w:t>
      </w:r>
    </w:p>
    <w:p w:rsidR="00160B96" w:rsidRDefault="00160B96" w:rsidP="00160B96">
      <w:pPr>
        <w:pStyle w:val="Standard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Dyrektor w terminie 30 dni od dnia otrzymania zaleceń (wydanych przez Wizytatora) jest obowiązany powiadomić:</w:t>
      </w:r>
    </w:p>
    <w:p w:rsidR="00160B96" w:rsidRDefault="00160B96" w:rsidP="00160B96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1) Organ Sprawujący Nadzór Pedagogiczny o sposobie realizacji zaleceń;</w:t>
      </w:r>
    </w:p>
    <w:p w:rsidR="00160B96" w:rsidRDefault="00160B96" w:rsidP="00160B96">
      <w:pPr>
        <w:shd w:val="clear" w:color="auto" w:fill="FFFFFF"/>
        <w:tabs>
          <w:tab w:val="left" w:pos="142"/>
          <w:tab w:val="left" w:pos="284"/>
          <w:tab w:val="left" w:pos="426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2) Organ Prowadzący Przedszkole o otrzymanych zaleceniach oraz o sposobie ich realizacji.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skład Rady Pedagogicznej wchodzą: Dyrektor Przedszkola i wszyscy Nauczyciele zatrudnieni w Przedszkolu oraz Pracownicy innych zakładów pracy pełniący funkcję Instruktorów. 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każdym półroczu, po zakończeniu rocznych zajęć dydaktyczno-wychowawczych oraz w miarę bieżących potrzeb. Zebrania mogą być organizowane na wniosek Organu Sprawującego Nadzór Pedagogiczny, z inicjatywy Dyrektora Przedszkola, Organu Prowadzącego Przedszkole albo co najmniej 1/3 członków Rady Pedagogicznej.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Przedszkola przedstawia Radzie Pedagogicznej, nie rzadziej niż dwa razy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roku szkolnym, ogólne wnioski wynikające ze sprawowanego nadzoru pedagogicznego oraz informacje o działalności przedszkola.</w:t>
      </w:r>
    </w:p>
    <w:p w:rsidR="00160B96" w:rsidRDefault="00160B96" w:rsidP="00160B9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160B96" w:rsidRDefault="00160B96" w:rsidP="00160B96">
      <w:pPr>
        <w:pStyle w:val="Akapitzlist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zatwierdzanie planów pracy Przedszkola po zaopiniowaniu; </w:t>
      </w:r>
    </w:p>
    <w:p w:rsidR="00160B96" w:rsidRDefault="00160B96" w:rsidP="00160B96">
      <w:pPr>
        <w:pStyle w:val="Akapitzlist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eksperymentów pedagogicznych w Przedszkolu, po zaopiniowaniu ich projektów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przez Radę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60B96" w:rsidRDefault="00160B96" w:rsidP="00160B96">
      <w:pPr>
        <w:pStyle w:val="Akapitzlist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Nauczycieli Przedszkola;</w:t>
      </w:r>
    </w:p>
    <w:p w:rsidR="00160B96" w:rsidRDefault="00160B96" w:rsidP="00160B96">
      <w:pPr>
        <w:pStyle w:val="Akapitzlist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podejmowanie uchwał w sprawach skreślenia z listy Wychowanków;</w:t>
      </w:r>
    </w:p>
    <w:p w:rsidR="00160B96" w:rsidRDefault="00160B96" w:rsidP="00160B96">
      <w:pPr>
        <w:pStyle w:val="Akapitzlist"/>
        <w:numPr>
          <w:ilvl w:val="1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ustalanie sposobu wykorzystania wyników nadzoru pedagogicznego, w tym sprawowanego nad Przedszkolem przez Organ Sprawujący Nadzór Pedagogiczny, w celu doskonalenia pracy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160B96" w:rsidRPr="001858C8" w:rsidRDefault="00160B96" w:rsidP="00160B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hanging="2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organizację pracy Przedszkola, w tym tygodniowy rozkład zajęć edukacyjnych,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ramo</w:t>
      </w:r>
      <w:r w:rsidR="001858C8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wy rozkład dnia poszczególnych O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ddziałów, uwzględnia</w:t>
      </w:r>
      <w:r w:rsidR="001858C8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jąc potrzeby i zainteresowania D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zieci;</w:t>
      </w:r>
    </w:p>
    <w:p w:rsidR="00160B96" w:rsidRDefault="00160B96" w:rsidP="00160B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hanging="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projekt planu finansowego Przedszkola;</w:t>
      </w:r>
    </w:p>
    <w:p w:rsidR="00160B96" w:rsidRDefault="00160B96" w:rsidP="00160B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hanging="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160B96" w:rsidRDefault="00160B96" w:rsidP="00160B96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hanging="2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propozycje Dyrektora Przedszkola w sprawach przydziału Nauczycielom stałych prac i zajęć w ramach wynagrodzenia zasadniczego oraz dodatkowo płatnych zajęć dydaktycznych, wychowawczych i opiekuńczych.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przedszkola wstrzymuje wykonanie uchwał,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przygotowuje projekt Statutu Przedszkola albo jego zmian i przedstawia do uchwalenia. 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może wystąpić z wnioskiem o odwołanie Nauczyciela ze stanowiska Dyrektora lub z innego stanowiska kierowniczego w Przedszkolu. 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 uprawniony do odwołania jest obowiązany przeprowadzić postępowanie wyjaśniające i powiadomić o jego wyniku Radę Pedagogiczną w ciągu 14 dni od otrzymania wniosku. 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Uchwały Rady Pedagogicznej są podejmowane zwykłą większością głosów w obecności co najmniej połowy jej Członków. 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Pedagogiczna ustala regulamin swojej działalności. Zebrania Rady Pedagogicznej są protokołowane.</w:t>
      </w:r>
    </w:p>
    <w:p w:rsidR="00160B96" w:rsidRDefault="00160B96" w:rsidP="00160B96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 biorące udział w zebraniu Rady Pedagogicznej są obowiązane do nie ujawniania spraw poruszanych na zebraniu Rady Pedagogicznej, które mogą naruszać dobra osobiste Wychowanków lub ich Rodziców, a także Nauczycieli i innych Pracowników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przedszkolu, działają Rady Rodziców, które reprezentują ogół Rodziców Uczniów.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Zasady tworzenia Rady Rodziców określają odrębne przepisy.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Rada Rodziców uchwala regulamin swojej działalności, nie może on być sprzeczny ze Statutem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Rady Rodziców mogą porozumiewać się ze sobą, ustalając zasady i zakres współpracy.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Rada Rodziców może występować do Dyrektora i Rady Pedagogicznej Przedszkola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wnioskiem i opiniami dotyczącymi wszystkich spraw jednostki.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Do kompetencji Rady Rodziców, z zastrzeżeniem ust. 3 i 4, należy: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(uchylono);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opiniowanie programu i harmonogramu poprawy efektywności opieki, wychowania i kształcenia Przedszkola;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opiniowanie projektu planu finansowego składanego przez Dyrektora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celu wspierania działalności statutowej Przedszkola, Rada Rodziców może gromadzić fundusze z dobrowolnych składek Rodziców oraz innych źródeł. Zasady wydatkowania funduszy Rady Rodziców określa regulamin.</w:t>
      </w:r>
    </w:p>
    <w:p w:rsidR="00160B96" w:rsidRDefault="00160B96" w:rsidP="00160B96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11a</w:t>
      </w:r>
    </w:p>
    <w:p w:rsidR="00160B96" w:rsidRDefault="00160B96" w:rsidP="00160B96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współdziałają ze sobą w celu właściwego wykonywania kompetencji określonych w Statucie, zapewnienia bieżącej wymiany informacji pomiędzy Organami.</w:t>
      </w:r>
    </w:p>
    <w:p w:rsidR="00160B96" w:rsidRDefault="00160B96" w:rsidP="00160B9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współdziałania poszczególnych Organów jest Dyrektor Przedszkola, który zapewnia każdemu z Organów możliwość swobodnego działania i podejmowania decyzji w ramach swoich kompetencji.</w:t>
      </w:r>
    </w:p>
    <w:p w:rsidR="00160B96" w:rsidRDefault="00160B96" w:rsidP="00160B96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100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między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Organami </w:t>
      </w:r>
      <w:r>
        <w:rPr>
          <w:rFonts w:ascii="Times New Roman" w:eastAsia="Arial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rozwiązywane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wewnątrz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drodze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polubownej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wzajemny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Członków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poszczególnych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Organów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jawną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wymianę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poglądów.</w:t>
      </w:r>
    </w:p>
    <w:p w:rsidR="00160B96" w:rsidRDefault="00160B96" w:rsidP="00160B96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100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</w:t>
      </w:r>
      <w:r>
        <w:rPr>
          <w:rFonts w:ascii="Times New Roman" w:eastAsia="Arial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poszkodowana</w:t>
      </w:r>
      <w:r>
        <w:rPr>
          <w:rFonts w:ascii="Times New Roman" w:eastAsia="Arial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kolejności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zwrócić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eastAsia="Arial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przeciwnej</w:t>
      </w:r>
      <w:r>
        <w:rPr>
          <w:rFonts w:ascii="Times New Roman" w:eastAsia="Arial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prośbą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rozmowę/postępowanie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wyjaśniające.</w:t>
      </w:r>
    </w:p>
    <w:p w:rsidR="00160B96" w:rsidRDefault="00160B96" w:rsidP="00160B9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winno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doprowadzić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zadowolenia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stron.</w:t>
      </w:r>
    </w:p>
    <w:p w:rsidR="00160B96" w:rsidRDefault="00160B96" w:rsidP="00160B9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96" w:rsidRDefault="00160B96" w:rsidP="00160B9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11b</w:t>
      </w:r>
    </w:p>
    <w:p w:rsidR="00160B96" w:rsidRDefault="00160B96" w:rsidP="00160B9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B96" w:rsidRDefault="00160B96" w:rsidP="00160B9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sporów pomiędzy organami przedszkola, do rozpatrzenia sporu Dyrektor powołuje Komisję w składzie:</w:t>
      </w:r>
    </w:p>
    <w:p w:rsidR="00160B96" w:rsidRDefault="00160B96" w:rsidP="00160B9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Członków Rady Pedagogicznej;</w:t>
      </w:r>
    </w:p>
    <w:p w:rsidR="00160B96" w:rsidRDefault="00160B96" w:rsidP="00160B9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Członków Rady Rodziców;</w:t>
      </w:r>
    </w:p>
    <w:p w:rsidR="00160B96" w:rsidRDefault="00160B96" w:rsidP="00160B96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 pełniący funkcję Przewodniczącego tej Komisji.</w:t>
      </w:r>
    </w:p>
    <w:p w:rsidR="00160B96" w:rsidRDefault="00160B96" w:rsidP="00160B96">
      <w:pPr>
        <w:pStyle w:val="Akapitzlist"/>
        <w:widowControl w:val="0"/>
        <w:tabs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podejmuje decyzję w trybie głosowania.</w:t>
      </w:r>
    </w:p>
    <w:p w:rsidR="00160B96" w:rsidRDefault="00160B96" w:rsidP="00160B96">
      <w:pPr>
        <w:pStyle w:val="Akapitzlist"/>
        <w:widowControl w:val="0"/>
        <w:tabs>
          <w:tab w:val="left" w:pos="28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decyzji Komisji przysługuje prawo odwołania do właściwych Organów (Organu prowadzącego Przedszkole, Organu Sprawującego Nadzór Pedagogiczny).</w:t>
      </w:r>
    </w:p>
    <w:p w:rsidR="00160B96" w:rsidRPr="001858C8" w:rsidRDefault="00160B96" w:rsidP="00160B96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Spory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między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organami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przedszkola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rozwiązywane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są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wewnątrz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jednostki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drodze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polubownej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poprzez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wzajemny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udział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członków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poszczególnych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organów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jawną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wymianę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poglądów.</w:t>
      </w:r>
    </w:p>
    <w:p w:rsidR="00160B96" w:rsidRPr="001858C8" w:rsidRDefault="00160B96" w:rsidP="00160B96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Strona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„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poszkodowana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”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pierwszej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kolejności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winna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się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zwrócić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strony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„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przeciwnej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”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prośbą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 rozmowę/postępowanie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wyjaśniające.</w:t>
      </w:r>
    </w:p>
    <w:p w:rsidR="00160B96" w:rsidRPr="001858C8" w:rsidRDefault="00160B96" w:rsidP="00160B96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Rozwiązanie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sporu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winno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doprowadzić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zadowolenia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obu</w:t>
      </w:r>
      <w:r w:rsidRPr="001858C8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stron.</w:t>
      </w:r>
    </w:p>
    <w:p w:rsidR="00160B96" w:rsidRPr="001858C8" w:rsidRDefault="00160B96" w:rsidP="00160B96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Organizacja przedszkola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Podstawową jednostką organizacyjną Przedszkola jest oddział obejmujący Dzieci w zbliżonym wieku, z uwzględnieniem ich możliwości, potrzeb rozwojowych i zainteresowań. Istnieje możliwość nierozłączania rodzeństwa.</w:t>
      </w:r>
    </w:p>
    <w:p w:rsidR="00160B96" w:rsidRPr="001858C8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1a. Organizacja Przedszkola dostosowana jest do:</w:t>
      </w:r>
    </w:p>
    <w:p w:rsidR="00160B96" w:rsidRPr="001858C8" w:rsidRDefault="001858C8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liczby D</w:t>
      </w:r>
      <w:r w:rsidR="00160B96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zieci zgłoszonych na dany ro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k szkolny, co warunkuje liczba O</w:t>
      </w:r>
      <w:r w:rsidR="00160B96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ddziałów, rodzaj i czas ich pracy;</w:t>
      </w:r>
    </w:p>
    <w:p w:rsidR="00160B96" w:rsidRPr="001858C8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2) wymagań podstawy programowej wychowania przedszkolnego i wybranych na jej podstawie programów wychowania przedszkolnego;</w:t>
      </w:r>
    </w:p>
    <w:p w:rsidR="00160B96" w:rsidRPr="001858C8" w:rsidRDefault="001858C8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3) wniosków R</w:t>
      </w:r>
      <w:r w:rsidR="00160B96"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odziców określających zapotrzebowanie na rodzaj zajęć dodatkowych prowadzonych przez Przedszkole.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Opiekę nad każdym oddziałem, zależnie od czasu pracy oddziału lub realizowanych zadań z uwzględnieniem propozycji Rodziców, sprawuje jeden lub dwóch Nauczycieli posiadających kwalifikacje określone w odrębnych przepisach. 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nieobecności Nauczyciela grupy (np. z powodu zwolnienia lekarskiego) Dyrektor Przedszkola może zlecić pracę opiekuńczo – wychowawczo - dydaktyczną innemu Nauczycielowi w ramach zastępstwa lub połączyć oddział z innymi oddziałami. 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Liczba dzieci w oddziale nie może przekraczać 25.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uzasadnionych przypadkach, za zgodą Organu Prowadzącego Przedszkole, liczba Dzieci może być mniejsza.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Przedszkole realizuje podstawę programową wychowania przedszkolnego, stanowiącą obowiązkowy zestaw celów i treści wychowania i nauczania realizowanych we wszystkich obszarach działalności edukacyjnej Przedszkola. W każdym z obszarów podane są umiejętności i wiadomości, którymi powinny wykazywać się Dzieci pod koniec wychowania przedszkolnego. </w:t>
      </w:r>
    </w:p>
    <w:p w:rsidR="00160B96" w:rsidRDefault="00160B96" w:rsidP="00160B96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opiekuńczo – wychowawczo - dydaktyczna Przedszkola prowadzona jest na podstawie:</w:t>
      </w:r>
    </w:p>
    <w:p w:rsidR="00160B96" w:rsidRDefault="00160B96" w:rsidP="00160B96">
      <w:pPr>
        <w:pStyle w:val="Akapitzlist"/>
        <w:numPr>
          <w:ilvl w:val="1"/>
          <w:numId w:val="30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programu wychowania przedszkolnego opracowanego przez Nauczyciela (zespół nauczycieli) lub wybranego spośród programów opracowanych przez innego autora (autorów), dopuszczonego przez Dyrektora do użytku przedszkolnego;</w:t>
      </w:r>
    </w:p>
    <w:p w:rsidR="00160B96" w:rsidRDefault="00160B96" w:rsidP="00160B96">
      <w:pPr>
        <w:pStyle w:val="Akapitzlist"/>
        <w:numPr>
          <w:ilvl w:val="1"/>
          <w:numId w:val="30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rocznego planu pracy opiekuńczo – wychowawczo - dydaktycznej zatwierdzonego uchwałą Rady Pedagogicznej;</w:t>
      </w:r>
    </w:p>
    <w:p w:rsidR="00160B96" w:rsidRDefault="00160B96" w:rsidP="00160B96">
      <w:pPr>
        <w:pStyle w:val="Akapitzlist"/>
        <w:numPr>
          <w:ilvl w:val="1"/>
          <w:numId w:val="30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miesięcznych planów pracy opiekuńczo – wychowawczo - dydaktycznej opracowanych przez Nauczycieli poszczególnych oddziałów, przyjmowanych do realizacji przez Dyrektora Przedszkola.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Dopuszczenie programu wychowania przedszkolnego do użytku w Przedszkolu określa procedura.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Godzina zajęć w przedszkolu trwa 60 minut.</w:t>
      </w:r>
    </w:p>
    <w:p w:rsidR="00160B96" w:rsidRDefault="00160B96" w:rsidP="00160B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przedszkolu za zgodą Rodziców mogą być prowadzone zajęcia Religii.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Życzenie dotyczące organizacji zajęć Religii w przedszkolu jest wyrażane na piśmie;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Dzieci nie uczęszczające na zajęcia Religii w tym czasie mają zapewnioną opiekę Nauczyciela;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Uczestniczenie lub nie uczestniczenie w przedszkolnej nauce Religii nie może być powodem dyskryminacji Dziecka;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Nauka Religii w Przedszkolu organizowana jest nieodpłatnie;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przedszkolu organizuje się naukę Religii dla grupy nie mniejszej niż siedmiu Wychowanków danego oddziału. Dla mniejszej liczby Wychowanków w grupie nauka Religii organizowana jest w grupie między oddziałowej (nie mniejszej niż siedmioosobowej). Jeżeli w Przedszkolu na naukę Religii zgłosi się mniej niż siedmiu Wychowanków nauka Religii organizowana jest w grupie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międzyprzedszkolnej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poza przedszkolnym punkcie katechetycznym;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Te same zasady dotyczą innych związków wyznaniowych, a zorganizowanie zajęć leży w gestii Dyrektora;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Nauczanie Religii odbywa się na podstawie programów opracowanych i zatwierdzonych przez właściwe władze kościołów i innych związków wyznaniowych i przedstawionych Ministrowi Edukacji Narodowej do wiadomości;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Nauka Religii w Przedszkolu odbywa się w wymiarze dwóch zajęć przedszkolnych właściwych dla danego poziomu edukacji. </w:t>
      </w:r>
    </w:p>
    <w:p w:rsidR="00160B96" w:rsidRDefault="00160B96" w:rsidP="00160B9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 W przedszkolu mogą być prowadzone zajęcia dodatkowe z uwzględnieniem w szczególności potrzeb i możliwości rozwojowych Dzieci.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Zajęcia dodatkowe mogą być prowadzone poza czasem przeznaczonym na realizację podstawy programowej wychowania przedszkolnego.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 zajęcia dodatkowe nie mogą być pobierane dodatkowe opłaty od Rodziców.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Zajęcia dodatkowe mogą być prowadzone przez Nauczycieli przedszkoli lub Specjalistów.</w:t>
      </w:r>
    </w:p>
    <w:p w:rsidR="00160B96" w:rsidRDefault="00160B96" w:rsidP="00160B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Czas trwania zajęć prowadzonych dodatkowo jest dostosowany do możliwości rozwojowych Dziecka i wynosi: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 Dziećmi 3 – 4-letnimi – około 15 minut;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 Dziećmi 5 - 6 letnimi</w:t>
      </w:r>
      <w:r w:rsidR="009B31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około 30 minut</w:t>
      </w:r>
    </w:p>
    <w:p w:rsidR="00160B96" w:rsidRDefault="00160B96" w:rsidP="00160B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Przedszkole może organizować działalność innowacyjną i eksperymentalną za zgodą Rodziców. Organizację działalności innowacyjnej określa procedura rejestrowania i prowadzenia działalności innowacyjnej lub eksperymentalnej.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A02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</w:t>
      </w:r>
      <w:r w:rsidR="00EC6969">
        <w:rPr>
          <w:rFonts w:ascii="Times New Roman" w:hAnsi="Times New Roman" w:cs="Times New Roman"/>
          <w:sz w:val="24"/>
          <w:szCs w:val="24"/>
          <w:lang w:eastAsia="pl-PL"/>
        </w:rPr>
        <w:t>zedszkole prowadzi dla każdego O</w:t>
      </w:r>
      <w:r>
        <w:rPr>
          <w:rFonts w:ascii="Times New Roman" w:hAnsi="Times New Roman" w:cs="Times New Roman"/>
          <w:sz w:val="24"/>
          <w:szCs w:val="24"/>
          <w:lang w:eastAsia="pl-PL"/>
        </w:rPr>
        <w:t>ddziału dziennik zajęć przedszkola, w którym dokumentuje się przebieg pracy opiekuńczo – wychowawczo - dydaktycznej z Dziećmi w danym roku szkolnym.</w:t>
      </w: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dziennika zajęć przedszkola wpisuje się w porządku alfabetycznym nazwiska i imiona Dzieci, daty i miejsca ich urodzenia, adresy zamieszkania Dzieci, nazwiska i imiona Rodziców oraz adresy ich zamieszkania jeżeli są różne od adresu zameldowania Dziecka, adresy poczty elektronicznej Rodziców i numery ich telefonów. </w:t>
      </w: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dzienniku odnotowuje się obecność Dzieci na zajęciach w danym dniu oraz tematy tych zajęć, a także godziny przyprowadzania i odbierania Dziecka z Przedszkola. Przeprowadzenie zajęć nauczyciel potwierdza podpisem.</w:t>
      </w: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Przedszkole prowadzi dzienniki zajęć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wyrównawczych i specjalistycznych oraz innych zajęć, które nie są wpisywane do dziennika zajęć Przedszkola, jeżeli jest to uzasadnione koniecznością dokumentowania przebiegu działalności opiekuńczej, wychowawczej i dydaktycznej. </w:t>
      </w: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dzienników zajęć wpisuje się w porządku alfabetycznym nazwiska i imiona Wychowanków, indywidualny program pracy z Dzieckiem, a w przypadku zajęć grupowych – program pracy grupy, tematy przeprowadzonych zajęć, ocenę postępów i wnioski dotyczące dalszej pracy oraz odnotowuje się obecność Dzieci na zajęciach.</w:t>
      </w:r>
    </w:p>
    <w:p w:rsidR="00160B96" w:rsidRDefault="00160B96" w:rsidP="00160B96">
      <w:pPr>
        <w:pStyle w:val="Akapitzlist"/>
        <w:numPr>
          <w:ilvl w:val="3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Dzieci zakwalifikowanych do indywidualnego obowiązkowego rocznego przygotowania przedszkolnego Przedszkole prowadzi odrębnie dla każdego Dziecka dziennik indywidualnych zajęć.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A02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Szczegółową organizację wychowania, nauczania i opieki w danym roku szkolnym określa arkusz organizacyjny Przedszkola opracowany przez Dyrektora Przedszkola do dnia 21 kwietnia każdego roku, i zatwierdzony przez Organ Prowadzący do dnia 29 maja każdego roku. </w:t>
      </w:r>
    </w:p>
    <w:p w:rsidR="00160B96" w:rsidRDefault="00160B96" w:rsidP="00160B96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arkuszu organizacyjnym Przedszkola określa się: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liczbę oddziałów;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liczbę Uczniów w poszczególnych oddziałach;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tygodniowy wymiar zajęć Religii, Języka mniejszości narodowej, etnicznej lub Języka regionalnego;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czas pracy Przedszkola oraz poszczególnych oddziałów;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liczbę Pracowników ogółem, w tym Pracowników zajmujących stanowiska kierownicze;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liczbę Nauczycieli wraz z informacją o ich kwalifikacjach;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liczbę Pracowników administracji i obsługi oraz etatów przeliczeniowych;</w:t>
      </w:r>
    </w:p>
    <w:p w:rsidR="00160B96" w:rsidRDefault="00160B96" w:rsidP="00160B9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ogólną liczbę godzin zajęć edukacyjnych lub godzin pracy finansowanych ze środków przydzielonych przez Organ Prowadzący Przedszkole, w tym liczbę godzin zajęć realizowanych w ramach pomocy psychologiczno-pedagogicznej.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Przedszkola na wniosek Rady Pedagogicznej.</w:t>
      </w:r>
    </w:p>
    <w:p w:rsidR="00160B96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Ramowy rozkład dnia uwzględnia zasady ochrony zdrowia i higieny pracy oraz oczekiwania Rodziców.</w:t>
      </w:r>
    </w:p>
    <w:p w:rsidR="00160B96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ramowego rozkładu dnia Nauczyciele danego oddziału ustalają szczegółowe rozkłady dnia z uwzględnieniem potrzeb i zainteresowań Dzieci.</w:t>
      </w:r>
    </w:p>
    <w:p w:rsidR="00160B96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Rozkłady dnia uwzględniają wymagania zdrowotne, higieniczne i są dostosowane do możliwości i potrzeb rozwojowych Dzieci i założeń podstawy programowej.</w:t>
      </w:r>
    </w:p>
    <w:p w:rsidR="001858C8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trike/>
          <w:sz w:val="24"/>
          <w:szCs w:val="24"/>
          <w:lang w:eastAsia="pl-PL"/>
        </w:rPr>
        <w:t>(uchylono).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60B96" w:rsidRPr="001858C8" w:rsidRDefault="00160B96" w:rsidP="00160B96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58C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Rozkład dnia w miarę potrzeby może być zmieniony w ciągu dnia.</w:t>
      </w:r>
    </w:p>
    <w:p w:rsidR="00160B96" w:rsidRPr="001858C8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funkcjonuje przez cały rok szkolny z wyjątkiem przerw ustalonych przez Organ prowadzący Przedszkole na wspólny wniosek Dyrektora Przedszkola i Rady Rodziców.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dni ustawowo wolne od pracy Przedszkole jest nieczynne.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Dzienny czas pracy Przedszkola ustala Organ prowadzący na wniosek Dyrektora Przedszkola i Rady Rodziców.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pracuje w dni robocze od poniedziałku do piątku od godziny 6.30 do 16.30.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podstawy programowej wychowania przedszkolnego odbywa się od godz. 8.30 do godz. 13.30.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Godziny pracy Przedszkola mogą ulec zmianie w zależności od potrzeb środowiska.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Zmian dokonuje się na podstawie projektów organizacyjnych i aneksów zatwierdzonych przez Organ Prowadzący.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wszelkich zmianach organizacyjnych Rodzice są na bieżąco informowani poprzez informacje umieszczane na tablicy ogłoszeń w siedzibie Przedszkola, na stronie internetowej Przedszkola, przedszkolnej stronie BIP, na tablicy ogłoszeń w aplikacji internetowej ,,</w:t>
      </w:r>
      <w:proofErr w:type="spellStart"/>
      <w:r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>” w Zintegrowanym Systemie Zarządzania Oświatą na terenie Gminy Miasta Radomia.</w:t>
      </w:r>
    </w:p>
    <w:p w:rsidR="00160B96" w:rsidRDefault="00160B96" w:rsidP="00160B9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okresie letnim (lipiec, sierpień) Przedszkole, pełniąc dyżur wakacyjny w terminie zgodnym z zatwierdzonym arkuszem organizacji Przedszkola, przyjmuje Dzieci uczęszczające do innych jednostek placówek przedszkolnych działających na terenie Radomia. </w:t>
      </w:r>
    </w:p>
    <w:p w:rsidR="00160B96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Opłata za świadczenia udzielane przez Przedszkole składa się z: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opłaty za pobyt Dziecka w Przedszkolu ponad czas przeznaczony na realizację podstawy programowej wychowania przedszkolnego (nie dotyczy Dziecka objętego obowiązkowym rocznym przygotowaniem przedszkolnym);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opłaty za wyżywienie Dziecka. </w:t>
      </w:r>
    </w:p>
    <w:p w:rsidR="00160B96" w:rsidRDefault="00160B96" w:rsidP="00160B9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Koszty żywienia w pełni pokrywane są przez Rodziców.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Wysokość dziennej stawki żywieniowej, stanowiącej wysokość kosztów surowca przeznaczonego na wyżywienie jednego Dziecka, ustala Dyrektor Przedszkola w porozumieniu z Organem Prowadzącym;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Miesięczna opłata za wyżywienie Dziecka stanowi iloczyn wysokości kosztów surowca przeznaczonego na wyżywienie jednego Dziecka oraz ilości dni kalendarzowych w danym miesiącu, w którym Przedszkole jest otwarte;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przypadku nieobecności Dziecka w Przedszkolu opłata za wyżywienie ulega zmniejszeniu o kwotę dziennej stawki żywieniowej za każdy dzień jego nieobecności. </w:t>
      </w:r>
    </w:p>
    <w:p w:rsidR="00160B96" w:rsidRDefault="00160B96" w:rsidP="00160B96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Świadczenia przekraczające realizację podstawy programowej wychowania przedszkolnego realizowane są odpłatnie: w przedszkolu od poniedziałku do piątku w godzinach od 6.30 do 8.30 i od 13.30 do 16.30. 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Świadczenia, o których mowa w ust. 3, obejmują:</w:t>
      </w:r>
    </w:p>
    <w:p w:rsidR="00160B96" w:rsidRDefault="00160B96" w:rsidP="00160B96">
      <w:pPr>
        <w:pStyle w:val="Akapitzlist"/>
        <w:numPr>
          <w:ilvl w:val="1"/>
          <w:numId w:val="37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realizowanie zajęć w ramach programów własnych opracowanych przez Przedszkole oraz innowacji pedagogicznych poszerzających podstawę programową, z wykorzystaniem metod uwzględniających szczególne uzdolnienia i zainteresowania Dzieci,</w:t>
      </w:r>
    </w:p>
    <w:p w:rsidR="00160B96" w:rsidRDefault="00160B96" w:rsidP="00160B96">
      <w:pPr>
        <w:pStyle w:val="Akapitzlist"/>
        <w:numPr>
          <w:ilvl w:val="1"/>
          <w:numId w:val="37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realizowanie zadań opiekuńczo-wychowawczych w zakresie:</w:t>
      </w:r>
    </w:p>
    <w:p w:rsidR="00160B96" w:rsidRDefault="00160B96" w:rsidP="00160B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zapewnienia bezpiecznych warunków funkcjonowania Dziecka podczas pobytu w Przedszkolu, </w:t>
      </w:r>
      <w:r>
        <w:rPr>
          <w:rFonts w:ascii="Times New Roman" w:hAnsi="Times New Roman" w:cs="Times New Roman"/>
          <w:sz w:val="24"/>
          <w:szCs w:val="24"/>
        </w:rPr>
        <w:t>podczas realizacji zajęć terapeutycznych i profilaktycznych z udziałem Nauczycieli Specjalistów (Logopeda, Psycholog) oraz zajęć dodatkowych organizowanych na wniosek Rodziców,</w:t>
      </w:r>
    </w:p>
    <w:p w:rsidR="00160B96" w:rsidRDefault="00160B96" w:rsidP="00160B9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prowadzenia zajęć relaksacyjno-wyciszających, uwzględniających metody obniżenia i redukowania lęków oraz napięć u Dzieci,</w:t>
      </w:r>
    </w:p>
    <w:p w:rsidR="00160B96" w:rsidRDefault="00160B96" w:rsidP="00160B9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adaptacji Dzieci w środowisku przedszkolnym,</w:t>
      </w:r>
    </w:p>
    <w:p w:rsidR="00160B96" w:rsidRDefault="00160B96" w:rsidP="00160B9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organizowania gier i zabaw dydaktycznych, badawczych, ruchowych i tematycznych wspomagających rozwój umysłowy, ruchowy i emocjonalny Dziecka,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przygotowanie Dzieci do udziału w przedszkolnych oraz lokalnych imprezach sportowych, artystycznych i okolicznościowych.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realizowanie zajęć terapeutycznych i profilaktycznych zgodnie z indywidualnymi potrzebami Dzieci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Opłata za każdą rozpoczętą godzinę udzielonych świadczeń, o których mowa w ust. 3 uiszcza się w wysokości zgodnie z Uchwałą Rady Miasta Radomia;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2a) Opłata za każdą rozpoczętą godzinę korzystania z wychowania przedszkolnego w czasie przekraczającym czas zajęć od 6.30 do 8.30 i od 13.30 do 16.30 dla dzieci w wieku do lat 5 wynosi 1 zł.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Opłatę miesięczną za świadczenia, o których mowa w ust. 3, stanowi iloczyn opłaty za jedną godzinę udzielonego świadczenia oraz ilości godzin świadczeń, w których Dziecko brało udział w danym miesiącu.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Przed rozpoczęciem roku szkolnego Dyrektor Przedszkola pisemnie informuje Rodziców o zakresie świadczeń udzielanych przez Przedszkole, terminach i sposobie uiszczania opłat za udzielane świadczenia oraz sposobie przekazywania informacji o nieobecności Dziecka w Przedszkolu.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Pobyt Dziecka w zakresie podstawy programowej jest bezpłatny.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Przedszkole oferuje Dzieciom trzy posiłki dziennie: śniadanie, obiad i podwieczorek.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Żywienie prowadzone jest zgodnie z przepisami sanitarno-epidemiologicznymi oraz normami żywienia Dzieci.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 przedszkolu wprowadzony jest system HACCP. </w:t>
      </w:r>
    </w:p>
    <w:p w:rsidR="00160B96" w:rsidRDefault="00160B96" w:rsidP="00160B9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Opłatę za pobyt Dziecka w Przedszkolu wnosi się do 10-go każdego miesiąca w formie gotówkowej (w kasie Przedszkola w wyznaczone dni - informacja o terminie umieszczana jest na tablicy informacyjnej </w:t>
      </w:r>
      <w:r>
        <w:rPr>
          <w:rFonts w:ascii="Times New Roman" w:hAnsi="Times New Roman" w:cs="Times New Roman"/>
          <w:sz w:val="24"/>
          <w:szCs w:val="24"/>
        </w:rPr>
        <w:t>w Przedszkolu i tablicy ogłoszeń w ,,</w:t>
      </w:r>
      <w:proofErr w:type="spellStart"/>
      <w:r>
        <w:rPr>
          <w:rFonts w:ascii="Times New Roman" w:hAnsi="Times New Roman" w:cs="Times New Roman"/>
          <w:sz w:val="24"/>
          <w:szCs w:val="24"/>
        </w:rPr>
        <w:t>iPrzedszkolu</w:t>
      </w:r>
      <w:proofErr w:type="spellEnd"/>
      <w:r>
        <w:rPr>
          <w:rFonts w:ascii="Times New Roman" w:hAnsi="Times New Roman" w:cs="Times New Roman"/>
          <w:sz w:val="24"/>
          <w:szCs w:val="24"/>
        </w:rPr>
        <w:t>” w Zintegrowanym Systemie Zarządzania Oświatą na terenie Gminy Miasta Radomia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bądź przelewem na wskazany numer rachunku bankowego, po wcześniejszym uzgodnieniu kwoty z Główną Księgową jednostki (z uwagi na odpisy za nieobecności Dziecka).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Przedszkole prowadzi odrębnie rachunek bankowy przeznaczony na wpłaty za świadczenia przekraczające realizację podstawy programowej i rachunek bankowy przeznaczony na wpłaty za żywienie.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(uchylono).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10.Przedszkole może otrzymywać darowizny, które ewidencjonowane są zgodnie z przepisami gospodarki finansowej.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Dyrektor Przedszkola stwarza warunki do działania w Przedszkolu Wolontariuszy, Stowarzyszeń i innych Organizacji, których celem jest działalność wychowawcza, dydaktyczna lub opiekuńcza.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12. Przedszkole może tworzyć oddziały organizujące zajęcia dla mniejszości narodowych lub grup etnicznych. Organizację takich oddziałów określają odrębne przepisy.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 W Przedszkolu mogą działać, z wyjątkiem partii i organizacji politycznych, Stowarzyszenia i inne Organizacje, a w szczególności Organizacje harcerskie, których celem statutowym jest działalność wychowawcza albo rozszerzanie i wzbogacanie form działalności wychowawczej i opiekuńczej i innowacyjnej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14. Zgodę na działalność Stowarzyszeń i Organizacji wyraża Dyrektor Przedszkola, po uprzednim uzgodnieniu warunków tej działalności oraz po uzyskaniu pozytywnej opinii Rady Rodziców.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15. Przedstawiciele Stowarzyszeń i innych Organizacji, w szczególności Organizacji harcerskich, mogą brać udział z głosem doradczym w zebraniach Rady Pedagogicznej.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Zakres zadań Nauczycieli oraz innych Pracowników jednostki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Przedszkolu zatrudnia się Dyrektora, Nauczycieli z przygotowaniem pedagogicznym do pracy z Dziećmi w wieku przedszkolnym, Pracowników administracji i obsługi.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pedagogiczni, administracyjni i obsługowi podlegają bezpośrednio Dyrektorowi Przedszkola.</w:t>
      </w:r>
    </w:p>
    <w:p w:rsidR="00160B96" w:rsidRPr="00366405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Zasady zatrudniania N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auczycieli reguluje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ustawa - Karta Nauczyciela, a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racowników niepedagogicznych Przedszko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 określają przepisy ustawy o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racownikach sa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morządowych oraz ustawa Kodeks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racy.</w:t>
      </w:r>
    </w:p>
    <w:p w:rsidR="00160B96" w:rsidRPr="00366405" w:rsidRDefault="00160B96" w:rsidP="00160B9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3a. 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Kwalifikacje N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auczycieli, a także za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sady ich wynagradzania określa M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inister właściwy do s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praw oświaty i wychowania oraz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racodawca, a kwalifikacje i zasady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wynagradzania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racowników niepedagogicznych Przedszkol</w:t>
      </w:r>
      <w:r w:rsidR="00366405"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określają przepisy dotyczące P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racowników samorządowych.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szczególnych przypadkach Dyrektor może zatrudnić Pracownika na umowę zlecenie.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Liczba etatów uzależniona jest od stopnia organizacyjnego, faktycznych potrzeb i możliwości finansowej Przedszkola.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Szczegółowy zakres obowiązków Pracowników na określonych stanowiskach, a także ich odpowiedzialność ustala Dyrektor Przedszkola i przekazuje Pracownikom do wiadomości w formie pisemnej. Odpis zakresu obowiązków zostaje umieszczony w teczce akt osobowych Pracownika.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Wszyscy Pracownicy Przedszkola mają obowiązek przestrzegania przepisów BHP ppoż. i innych określonych w niniejszym Statucie i regulaminach, obowiązujących w Przedszkolu, przestrzegania dyscypliny pracy oraz wykonywania poleceń zwierzchników związanych z organizacją pracy Przedszkola.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Wszyscy Pracownicy posiadają aktualne zaświadczenie lekarskie o zdolności do wykonywania pracy na określonym stanowisku.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Wszyscy Pracownicy Przedszkola odpowiadają za mienie Przedszkola.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Wszyscy Pracownicy wykonują prace zlecone przez Dyrektora związane z prawidłowym funkcjonowaniem jednostki.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Wszystkie osoby zatrudnione w Przedszkolu ponoszą odpowiedzialność za bezpieczeństwo Dzieci.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11a. Do zadań wszystkich pracowników Przedszkola należy: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sumienne i staranne wykonywanie pracy;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2) przestrzeganie czasu pracy ustalonego w Przedszkolu;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3) przestrzeganie regulaminu pracy i ustalonego w zakładzie porządku;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4) przestrzeganie przepisów oraz zasad bezpieczeństwa i higieny pracy, a także przepisów pożarowych;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5) dbanie o dobro zakładu pracy, chronienie jego mienia;</w:t>
      </w:r>
    </w:p>
    <w:p w:rsidR="00160B96" w:rsidRPr="00366405" w:rsidRDefault="00160B96" w:rsidP="00160B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6) przestrzeganie w zakładzie pracy zasad współżycia społecznego.</w:t>
      </w:r>
    </w:p>
    <w:p w:rsidR="00160B96" w:rsidRDefault="00160B96" w:rsidP="00160B96">
      <w:pPr>
        <w:pStyle w:val="Akapitzlist"/>
        <w:numPr>
          <w:ilvl w:val="3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Wicedyrektor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odpowiedzialny jest za : </w:t>
      </w:r>
    </w:p>
    <w:p w:rsidR="00160B96" w:rsidRDefault="00160B96" w:rsidP="00160B96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i kontrolowanie pracy w Przedszkolu w zakresie ustalonym przez Dyrektora;</w:t>
      </w:r>
    </w:p>
    <w:p w:rsidR="00160B96" w:rsidRDefault="00160B96" w:rsidP="00160B96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Prowadzenie pracy opiekuńczo – wychowawczo – dydaktycznej;</w:t>
      </w:r>
    </w:p>
    <w:p w:rsidR="00160B96" w:rsidRDefault="00160B96" w:rsidP="00160B96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Zastępowanie Dyrektora w czasie jego nieobecności.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PRACOWNICY PEDAGOGICZNI – NAUCZYCIELE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podczas pełnienia obowiązków służbowych lub w związku z ich pełnieniem korzysta z ochrony przewidzianej dla Funkcjonariuszy Publicznych na zasadach określonych w Kodeksie Karnym.</w:t>
      </w: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i Organ Prowadzący Przedszkole są zobowiązani występować z urzędu w obronie Nauczyciela, którego prawa zostały naruszone.</w:t>
      </w: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obowiązany jest rzetelnie realizować zadania związane z powierzonym mu stanowiskiem oraz podstawowymi funkcjami Przedszkola: opiekuńczą, wychowawczą i dydaktyczną.</w:t>
      </w: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prowadzi pracę opiekuńczo – wychowawczo – dydaktyczną. Jest odpowiedzialny za jakość i wyniki tej pracy oraz bezpieczeństwo powierzonych jego opiece Dzieci. Ma obowiązek kierować się dobrem Dzieci, troszczyć się o ich zdrowie, a także szanować ich godność osobistą.</w:t>
      </w: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przestrzega praw Dziecka zawartych w Statucie i wynikających z postanowień Konwencji o Prawach Dziecka.</w:t>
      </w:r>
    </w:p>
    <w:p w:rsidR="00160B96" w:rsidRDefault="00160B96" w:rsidP="00160B96">
      <w:pPr>
        <w:pStyle w:val="Akapitzlist"/>
        <w:numPr>
          <w:ilvl w:val="3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szczegółowych zadań Nauczyciela należy: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Współdziałanie z Rodzicami w sprawach wychowania w trosce o jednolite oddziaływanie wychowawcze i nauczania Dzieci, z uwzględnieniem prawa Rodziców do znajomości zadań wynikających w szczególności z programu wychowania przedszkolnego realizowanego w danym oddziale i uzyskiwania informacji dotyczących Dziecka, jego zachowania i rozwoju, podczas m.in.: kontaktów indywidualnych, zebrań grupowych, zajęć otwartych i innych: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systematyczne informowanie Rodziców o zadaniach wychowawczych, opiekuńczych i dydaktycznych realizowanych w Przedszkolu,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zapoznawanie Rodziców z podstawą programową wychowania przedszkolnego i włączanie ich do kształtowania u Dziecka określonych w niej wiadomości i umiejętności,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informowanie Rodziców o sukcesach i kłopotach ich Dzieci, a także włączanie ich do wspierania osiągnięć rozwojowych Dzieci i łagodzenia trudności, na jakie natrafiają,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zachęcanie Rodziców do współdecydowania w sprawach przedszkola, np. wspólne organizowanie wydarzeń, w których Dzieci biorą udział;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Planowanie i prowadzenie pracy opiekuńczo – wychowawczo - dydaktycznej oraz odpowiedzialność za jej jakość: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Znajomość podstawy programowej kształcenia ogólnego dla szkół podstawowych w zakresie I etapu edukacyjnego, a zwłaszcza klasy I szkoły podstawowej w celu jak najlepszego przygotowania Dzieci do podjęcia nauki w szkole podstawowej.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Odpowiedzialność za życie, zdrowie i bezpieczeństwo Dzieci powierzonych jego opiece, a w szczególności: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przestrzeganie regulaminu spacerów i wycieczek, regulaminu korzystania z placu przedszkolnego oraz procedur dotyczących zapewniania Dzieciom bezpieczeństwa podczas zajęć organizowanych przez Przedszkole,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dbałość o bezpieczny stan mebli, dekoracji i zabawek,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nie pozostawianie Dzieci bez opieki,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sprawdzanie Osób odbierających Dziecko z Przedszkola,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telefoniczne powiadamianie Rodziców o podejrzeniach choroby,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udzielanie Dzieciom wskazanej pomocy i informowanie Rodziców o każdym skaleczeniu, niebezpiecznym upadku, uderzeniu itp.,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przestrzeganie dziennego rozkładu zajęć zgodnego z zasadami zdrowia i higieny;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Stosowanie twórczych i nowatorskich metod nauczania i wychowania;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Prowadzenie obserwacji pedagogicznych mających na celu poznanie Dzieci i stymulowanie ich rozwoju, dokumentowanie tych obserwacji oraz informowanie Rodziców o jej wynikach: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 początkiem roku poprzedzającego rozpoczęcie przez Dziecko nauki w klasie I szkoły podstawowej przeprowadzenie analizy gotowości Dziecka do podjęcia nauki w szkole (diagnoza przedszkolna).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(uchylono),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Tworzenie warunków wspomagających rozwój Dzieci, ich zdolności i zainteresowań.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Współpraca ze Specjalistami świadczącymi pomoc psychologiczno-pedagogiczną, opiekę zdrowotną i inną;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Organizowanie uroczystości, spotkań i wycieczek wynikających z kalendarza imprez przedszkolnych;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Samokształcenie i doskonalenie zawodowe w formach przedszkolnych i poza przedszkolnych;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Dbałość o warsztat pracy, gromadzenie pomocy dydaktycznych, troska o estetykę pomieszczeń.;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Wykorzystywanie w pełni dostępnych w jednostce środków dydaktycznych oraz bazy przedszkolnej;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Realizacja uchwał Rady Pedagogicznej;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Staranne i terminowe prowadzenie dokumentacji obowiązującej w jednostce.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Realizowanie innych zadań i czynności dodatkowych wynikających ze specyfiki jednostki oraz zleconych przez Dyrektora.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6a. Nauczyciele diagnozują, obserwują Dzieci i twórczo organizują przestrzeń ich rozwoju, włączając do zabaw i doświadczeń przedszkolnych potencjał tkwiący w Dzieciach oraz ich zaciekawienie elementami otoczenia.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6b.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6c. Nauczyciele, organizując zajęcia kierowane, biorą pod uwagę możliwości Dzieci, ich oczekiwania poznawcze i potrzeby wyrażania swoich stanów emocjonalnych, komunikacji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oraz chęci zabawy. Wykorzystują każdą naturalnie pojawiającą się sytuację edukacyjną prowadzącą do osiągnięcia dojrzałości szkolnej.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6d. Nauczyciele zwracają uwagę na konieczność tworzenia stosownych nawyków ruchowych u Dzieci, które będą niezbędne, aby rozpocząć naukę w szkole, a także na rolę poznawania wielozmysłowego.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Nauczyciel ma prawo korzystać w swojej pracy z pomocy merytorycznej i metodycznej ze strony Dyrektora Przedszkola oraz Rady Pedagogicznej, a także ze strony wyspecjalizowanych w tym zakresie jednostki i instytucji oświatowych i naukowych.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Nauczyciel ma prawo do awansu zawodowego po spełnieniu warunków określonych odrębnymi przepisami.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PRACOWNICY NIE BĘDĄCY NAUCZYCIELAMI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Księgowy – zakres czynności: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Odpowiada za prowadzenie rachunkowości zgodnie z obowiązującymi przepisami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zasadami zwłaszcza:</w:t>
      </w:r>
    </w:p>
    <w:p w:rsidR="00160B96" w:rsidRDefault="00160B96" w:rsidP="00160B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organizowaniu sporządzania, przyjmowania, obiegu, archiwizowania i kontroli dokumentów w sposób zapewniający: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właściwy przebieg operacji gospodarczych,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ochronę mienia będącego w posiadaniu jednostki.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bieżącym i prawidłowym prowadzeniu księgowości oraz sporządzaniu kalkulacji wynikowej kosztów wykonywanych zadań i sprawozdawczości finansowej w sposób umożliwiający: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terminowe przekazywanie rzetelnych informacji ekonomicznych,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terminowe i prawidłowe rozliczanie osób majątkowo odpowiedzialnych za mienie będące w posiadaniu jednostki,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prawidłowe i terminowe dokonywanie rozliczeń finansowych,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nadzorowanie całokształtem prac w zakresie rachunkowości wykonywanych przez poszczególne komórki.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Prowadzi gospodarkę finansową zgodnie z obowiązującymi zasadami polegającymi na: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wykonywaniu dyspozycji środkami pieniężnymi zgodnie z przepisami dotyczącymi zasad budżetu, gospodarki środkami pozabudżetowymi i innymi będącymi w posiadaniu jednostki,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zapewnianiu pod względem finansowym prawidłowości umów zawieranych przez jednostkę,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przestrzeganiu zasad rozliczeń pieniężnych i ochrony wartości pieniędzy,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zapewnianiu terminowego ściągania należności i dochodzeniu roszczeń spornych oraz spłaty zobowiązań;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Prowadzi analizę wykorzystania środków przydzielonych z budżetu lub środków pozabudżetowych innych będących w posiadaniu jednostki;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Znajomość przepisów prawnych dotyczących działalności finansowej jednostki; 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Znajomość przepisów dotyczących ZUS;</w:t>
      </w:r>
    </w:p>
    <w:p w:rsidR="00160B96" w:rsidRDefault="00160B96" w:rsidP="00160B9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Niezależnie od uprawnień wynikających z ustawodawstwa pracy w celu realizacji swoich zadań Główny Księgowy ma prawo: 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wnioskować określenie trybu, według którego mają być wykonane przez inne osoby prace niezbędne do zapewnienia prawidłowości gospodarki finansowej oraz księgowości;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żądać od innych osób udzielania w formie ustnej lub pisemnej niezbędnych informacji i wyjaśnień, jak również udostępniania do wglądu dokumentów i wyliczeń będących źródłem tych informacji i wyjaśnień;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żądać od innych osób usunięcia w wyznaczonym terminie nieprawidłowości dotyczących zwłaszcza: </w:t>
      </w:r>
    </w:p>
    <w:p w:rsidR="00160B96" w:rsidRDefault="00160B96" w:rsidP="00160B96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przyjmowania, wystawiania, obiegu i kontroli dokumentów, </w:t>
      </w:r>
    </w:p>
    <w:p w:rsidR="00160B96" w:rsidRDefault="00160B96" w:rsidP="00160B96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kontroli wewnętrznej, systemu wewnętrznej informacji ekonomicznej; 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występowanie do Dyrektora Jednostki z wnioskiem o przeprowadzenie kontroli określonych zadań, które nie leżą w zakresie obowiązków Głównego Księgowego;</w:t>
      </w:r>
    </w:p>
    <w:p w:rsidR="00160B96" w:rsidRDefault="00160B96" w:rsidP="00160B96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e) przygotowuje i prowadzi rozliczenia niezbędne do załatwiania spraw emerytalnych, rentowych, nagród jubileuszowych, stażu pracy itp.;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Intendent, Starszy Intendent – zakres czynności: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Załatwia sprawy związane z utrzymaniem w stanie używalności pomieszczeń, sprzętu Przedszkola;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Zaopatruje Przedszkole w żywność, sprzęt, środki chemiczne;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Nadzoruje sporządzanie posiłków i przydzielenie porcji żywnościowych;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Sporządza jadłospis;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Prowadzi magazyn i dokumentację magazynową zgodnie z obowiązującymi przepisami;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Wykonuje inne czynności polecone przez Dyrektora, wynikające z organizacji pracy Przedszkola.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Kucharz/ Starszy Kucharz – zakres czynności: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Punktualnie sporządza zdrowe i higieniczne posiłki;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Przyjmuje produkty z magazynu, kwituje ich odbiór w raportach żywieniowych dba o racjonalne ich zużycie;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Utrzymuje w należytym stanie powierzony sprzęt kuchenny, dba o czystość pomieszczeń kuchennych;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Bierze udział w ustalaniu jadłospisu;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Wykonuje inne czynności polecone przez Dyrektora, wynikające z organizacji pracy przedszkola.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Pomoc Kuchenna – zakres czynności:</w:t>
      </w:r>
    </w:p>
    <w:p w:rsidR="00160B96" w:rsidRDefault="00160B96" w:rsidP="00160B9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Pomaga Kucharzowi w przyrządzaniu posiłków;</w:t>
      </w:r>
    </w:p>
    <w:p w:rsidR="00160B96" w:rsidRDefault="00160B96" w:rsidP="00160B9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Utrzymuje w należytej czystości pomieszczenie kuchenne, sprzęt i naczynia;</w:t>
      </w:r>
    </w:p>
    <w:p w:rsidR="00160B96" w:rsidRDefault="00160B96" w:rsidP="00160B96">
      <w:pPr>
        <w:pStyle w:val="Akapitzlist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Wykonuje inne czynności polecone przez Dyrektora, wynikające z organizacji pracy przedszkola.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right="-17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Opiekun Przedszkolny (Starszy Opiekun Przedszkolny)</w:t>
      </w:r>
    </w:p>
    <w:p w:rsidR="00160B96" w:rsidRDefault="00160B96" w:rsidP="00160B96">
      <w:pPr>
        <w:pStyle w:val="Akapitzlist"/>
        <w:numPr>
          <w:ilvl w:val="1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Zobowiązany jest utrzymać czystość w przydzielonych pomieszczeniach.</w:t>
      </w:r>
    </w:p>
    <w:p w:rsidR="00160B96" w:rsidRDefault="00160B96" w:rsidP="00160B96">
      <w:pPr>
        <w:pStyle w:val="Akapitzlist"/>
        <w:numPr>
          <w:ilvl w:val="1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Spełnia czynności obsługowe w stosunku do Wychowanków zlecone przez Nauczyciela danego oddziału oraz inne czynności wynikające z rozkładu czynności w ciągu dnia. </w:t>
      </w:r>
    </w:p>
    <w:p w:rsidR="00160B96" w:rsidRDefault="00160B96" w:rsidP="00160B96">
      <w:pPr>
        <w:pStyle w:val="Akapitzlist"/>
        <w:numPr>
          <w:ilvl w:val="1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Wykonuje inne czynności polecone przez Dyrektora, wynikające z organizacji pracy przedszkola.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Dozorca (Starszy Dozorca)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Strzeże mienia Przedszkola;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Utrzymuje czystość na powierzonym jego opiece odcinku;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Dba o estetykę otoczenia Przedszkola;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Wykonuje prace porządkowe na terenie ogrodu przedszkolnego;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Dozorcę obowiązuje zakaz wprowadzania na teren Przedszkola osób postronnych bądź Pracowników po godzinach pracy, jak również zakaz opuszczania terenu jednostki;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Wykonuje inne czynności polecone przez Dyrektora, wynikające z organizacji pracy Przedszkola.</w:t>
      </w:r>
    </w:p>
    <w:p w:rsidR="00160B96" w:rsidRDefault="00160B96" w:rsidP="00160B96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Kasjer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Kasjer podlega bezpośrednio Głównemu Księgowemu;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 podstawowych obowiązków Kasjera należy: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Prowadzenie kasy zgodnie z przepisami o gospodarce kasowej.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Właściwe zabezpieczanie i przechowywanie gotówki i innych walorów.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Przyjmowanie wpłat i podejmowanie gotówki z banku.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 Bieżące przekazywanie na właściwe rachunki bankowe pobranych wpływów.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Dokonywanie wypłat gotówkowych zgodnie z ich przeznaczeniem i na podstawie udokumentowanych dowodów rozchodowych.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Sporządzanie raportów kasowych na podstawie dokumentów przychodowych i rozchodowych.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g) Wypisywanie czeków gotówkowych i rozrachunkowych.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h) Znajomość zarządzeń i przepisów regulujących działalność samorządowych jednostek oświatowych.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Kasjer ponosi pełną odpowiedzialność za: </w:t>
      </w:r>
    </w:p>
    <w:p w:rsidR="00160B96" w:rsidRDefault="00160B96" w:rsidP="00160B96">
      <w:pPr>
        <w:pStyle w:val="Akapitzlist"/>
        <w:numPr>
          <w:ilvl w:val="1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całokształt prac objętych zakresem obowiązków, </w:t>
      </w:r>
    </w:p>
    <w:p w:rsidR="00160B96" w:rsidRDefault="00160B96" w:rsidP="00160B96">
      <w:pPr>
        <w:pStyle w:val="Akapitzlist"/>
        <w:numPr>
          <w:ilvl w:val="1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odpowiedzialność materialną za prawidłowe prowadzenie kasy i zabezpieczenie gotówki oraz właściwe przechowywanie czeków gotówkowych dokumentów rozrachunkowych oraz innych dokumentów kasowych, </w:t>
      </w:r>
    </w:p>
    <w:p w:rsidR="00160B96" w:rsidRDefault="00160B96" w:rsidP="00160B96">
      <w:pPr>
        <w:pStyle w:val="Akapitzlist"/>
        <w:numPr>
          <w:ilvl w:val="1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terminowe i rzetelne wykonywanie obowiązków, </w:t>
      </w:r>
    </w:p>
    <w:p w:rsidR="00160B96" w:rsidRDefault="00160B96" w:rsidP="00160B96">
      <w:pPr>
        <w:pStyle w:val="Akapitzlist"/>
        <w:numPr>
          <w:ilvl w:val="1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skutki prawne, cywilne oraz dyscyplinarne podejmowanych decyzji, </w:t>
      </w:r>
    </w:p>
    <w:p w:rsidR="00160B96" w:rsidRDefault="00160B96" w:rsidP="00160B96">
      <w:pPr>
        <w:pStyle w:val="Akapitzlist"/>
        <w:numPr>
          <w:ilvl w:val="1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wypłacanie gotówki na podstawie zatwierdzonych do wypłaty dowodów.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Kasjer jest uprawniony do podpisywania sporządzonych dokumentów objętych zakresem czynności.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Szczegółowe zakresy obowiązków w/w Pracowników ich odpowiedzialności ustala Dyrektor Przedszkola w imiennych zakresach czynności.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nie będący Nauczycielami współuczestniczą w procesie opiekuńczo-wychowawczym m.in. poprzez: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troskę o zachowanie bezpiecznych i higienicznych warunków pobytu Dzieci w Przedszkolu,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życzliwe i podmiotowe traktowanie Dzieci,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ochronę przed przemocą i poszanowanie ich godności osobistej,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zgłaszanie Dyrektorowi i w miarę możliwości usuwanie wszelkich zaniedbań i zagrożeń mających wpływ na bezpieczeństwo Dzieci.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Wychowankowie Przedszkola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wniosek Rodziców w szczególnie uzasadnionych przypadkach Dyrektor może przyjąć Dziecko, które ukończyło 2,5 roku życia.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6 letnie mają obowiązek uczestniczyć systematycznie w rocznym obowiązkowym przygotowaniu do szkoły, nie krótszym niż 5 godzin dziennie.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przypadkach uzasadnionych ważnymi przyczynami rozpoczęcie spełniania obowiązku szkolnego przez Dziecko nie posiadające orzeczenia o potrzebie kształcenia specjalnego może być odroczone, nie dłużej jednak niż o jeden rok.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Rodzice Dziecka podlegającego obowiązkowi, są obowiązani dopełnić czynności związanych ze zgłoszeniem Dziecka do Przedszkola, a także zapewnić regularne uczęszczanie Dziecka na zajęcia.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Przez niespełnienie obowiązku, o którym mowa w punkcie 3 należy rozumieć nieusprawiedliwioną nieobecność w okresie jednego miesiąca na co najmniej 50 % obowiązkowych zajęć edukacyjnych w Przedszkolu.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Przedszkola jest zobowiązany powiadomić Dyrektora Szkoły, w obwodzie, której Dziecko mieszka, o spełnianiu przez Dziecko obowiązku oraz o zmianach w tym zakresie.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Opinie w sprawie odroczenia spełniania obowiązku szkolnego Poradnia wydaje na pisemny wniosek Rodziców Dziecka.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Dopuszcza się możliwość przyjęcia do Przedszkola Dziecka niepełnosprawnego po przedłożeniu orzeczenia Poradni Psychologiczno-Pedagogicznej, określającego jego poziom rozwoju psychofizycznego i stan zdrowia.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 dla Dzieci przed rozpoczęciem spełniania obowiązku szkolnego wydają Zespoły Orzekające działające w Poradniach Psychologiczno-Pedagogicznych ze względu na miejsce zamieszkania Dziecka.</w:t>
      </w:r>
    </w:p>
    <w:p w:rsidR="00160B96" w:rsidRDefault="00160B96" w:rsidP="00160B96">
      <w:pPr>
        <w:pStyle w:val="Akapitzlist"/>
        <w:numPr>
          <w:ilvl w:val="3"/>
          <w:numId w:val="4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niepełnosprawne może zostać przyjęte do Przedszkola, o ile stopień i rodzaj niepełnosprawności pozwala na zapewnienie przez Przedszkole odpowiednich warunków rozwoju (przygotowanie Kadry, zmniejszona liczebność oddziału, odpowiednie warunki lokalowe).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§ 22a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1. Rodzice mają prawo do: 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udziału w różnych formach spotkań oddziałowych, tj. w zajęciach otwartych, w zebraniach organizacyjnych, prelekcjach specjalistycznych i warsztatach praktycznych, imprezach wewnętrznych i środowiskowych (wg kalendarza imprez i uroczystości);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) konsultacji indywidualnych z W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ychowawcą;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3) bezpośredniego u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czestnictwa w codziennym życiu G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rupy;</w:t>
      </w:r>
    </w:p>
    <w:p w:rsidR="00160B96" w:rsidRPr="00366405" w:rsidRDefault="00366405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4) wyrażania i przekazywania D</w:t>
      </w:r>
      <w:r w:rsidR="00160B96"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yrektorowi uwag i opinii na temat p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racy N</w:t>
      </w:r>
      <w:r w:rsidR="00160B96"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auczycieli i Przedszkola.</w:t>
      </w:r>
    </w:p>
    <w:p w:rsidR="00160B96" w:rsidRPr="00366405" w:rsidRDefault="00366405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2. Do podstawowych obowiązków Rodziców D</w:t>
      </w:r>
      <w:r w:rsidR="00160B96"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ziecka należy: </w:t>
      </w:r>
    </w:p>
    <w:p w:rsidR="00160B96" w:rsidRPr="00366405" w:rsidRDefault="00366405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1) przestrzeganie niniejszego S</w:t>
      </w:r>
      <w:r w:rsidR="00160B96"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tatutu;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2) respektowanie uchwał Rady Pedagogicznej i Rady Rodziców;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3) 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zapewnienie D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ziecku zaopatrzenia w niezbędne przedmioty, przybory i pomoce;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4) terminowe u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iszczanie odpłatności za pobyt D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w Przedszkolu;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5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) przyprowadzanie i odbieranie D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z Przedszkola lub zadbanie o upoważnien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ie do tego osoby zapewniającej D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ziecku pełne bezpieczeństwo;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6) niezwłocz</w:t>
      </w:r>
      <w:r w:rsid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ne informowanie o nieobecności D</w:t>
      </w:r>
      <w:r w:rsidRPr="0036640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  <w:t>ziecka w Przedszkolu.</w:t>
      </w: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160B96" w:rsidRPr="00366405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36640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Prawa i obowiązki Wychowanków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23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Przedszkolu Wychowankowie mają zapewnioną stałą opiekę ze strony Pracowników Przedszkola z uwzględnieniem praw Dziecka.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Dziecko ma prawo do: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godności i nietykalności osobistej;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akceptacji takim jakim jest;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zabawy i wyboru towarzyszy zabawy;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prosić o to, czego chce, ale nie wymagać tego;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wyrażania swojego zdania;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nie wiedzieć, nie znać, nie rozumieć; popełniać błędy; odnosić sukcesy, zmieniać zdanie;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do swojej prywatności, do samotności i niezależności;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spokoju i samotności, gdy tego potrzebuje;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indywidualnego procesu i własnego tempa rozwoju;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aktywnej dyskusji z Dziećmi i dorosłymi;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aktywnego kształtowania kontaktów społecznych i otrzymania w tym pomocy;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korzystania z dóbr kultury;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posiadania osób odpowiedzialnych i zaangażowanych, do których może się zwrócić;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doświadczania konsekwencji własnego zachowania ograniczonego względami bezpieczeństwa własnego i kolegów;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różnorodnego, bogatego w bodźce i poddającego się procesom twórczym otoczenia;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snu i odpoczynku, jeśli jest zmęczone;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ochrony zdrowia;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ochrony przed wszelkimi formami przemocy fizycznej i psychicznej;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19)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jedzenia i picia, gdy jest głodne i spragnione ale również do regulowania własnych potrzeb w tym zakresie;</w:t>
      </w:r>
    </w:p>
    <w:p w:rsidR="00160B96" w:rsidRDefault="00160B96" w:rsidP="00160B9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spolegliwych umów i kontaktów z dorosłymi.</w:t>
      </w:r>
    </w:p>
    <w:p w:rsidR="00160B96" w:rsidRDefault="00160B96" w:rsidP="00160B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Dziecko ma obowiązek: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postępować zgodnie z ogólnie przyjętymi normami współżycia społecznego;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stosować się do przyjętych wewnątrz oddziałowych umów opracowanych przez dzieci i nauczyciela dotyczących współdziałania i współżycia w grupie dziecięcej;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używać form grzecznościowych wobec dorosłych i kolegów;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dbać o bezpieczeństwo i zdrowie własne i kolegów;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starać się utrzymywać porządek wokół siebie; dbać o swój wygląd osobisty i estetykę ubrania;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okazywać szacunek dorosłym i kolegom;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szanować wolność i godność osobistą drugiego człowieka.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pobytu w Przedszkolu zapewniające bezpieczeństwo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Cała społeczność Przedszkolna stosuje w swoich działaniach obowiązujące przepisy bhp, ppoż. oraz wewnętrzne zarządzenia Dyrektora Jednostki w tym zakresie.</w:t>
      </w:r>
    </w:p>
    <w:p w:rsidR="00160B96" w:rsidRDefault="00160B96" w:rsidP="00160B9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Dla realizacji celów statutowych, Przedszkole posiada odpowiednie pomieszczenia, zgodnie z art. 108 Ustawy prawo oświatowe. Są to: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sale zajęć i zabaw dostosowane do potrzeb rozwojowych Dzieci, wyposażone zgodnie z obowiązującymi przepisami dotyczącymi bezpieczeństwa i higieny,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plac zabaw w ogrodzie do zajęć ruchowych na świeżym powietrzu,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odpowiednie zaplecze kuchenno-gospodarcze;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pomieszczenia sanitarno-higieniczne oraz szatnia.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24a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Dziecko powinno być przyprowadzane i odbierane z Przedszkola przez Rodziców.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W przedszkolu działa system elektroniczny rejestracji przyprowadzania i odbioru Dzieci z przedszkola tzw. ,,</w:t>
      </w:r>
      <w:proofErr w:type="spellStart"/>
      <w:r>
        <w:rPr>
          <w:sz w:val="24"/>
          <w:szCs w:val="24"/>
          <w:shd w:val="clear" w:color="auto" w:fill="FFFFFF"/>
        </w:rPr>
        <w:t>iPrzedszkole</w:t>
      </w:r>
      <w:proofErr w:type="spellEnd"/>
      <w:r>
        <w:rPr>
          <w:sz w:val="24"/>
          <w:szCs w:val="24"/>
          <w:shd w:val="clear" w:color="auto" w:fill="FFFFFF"/>
        </w:rPr>
        <w:t>".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Obowiązkiem osoby przyprowadzającej Dziecko do Przedszkola jest przekazanie go bezpośrednio Nauczycielowi.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Personel Przedszkola sprawuje opiekę nad Dzieckiem od chwili przekazania go Nauczycielowi, do chwili odebrania przez Rodzica lub Osobę Upoważnioną, zapewniającą Dziecku pełne bezpieczeństwo.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Upoważnienie jest stałe, ale może być w każdej chwili uzupełnione o dodatkowe Osoby Upoważnione przez Rodziców do odbioru ich Dziecka z Przedszkola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Przedszkole może odmówić wydania Dziecka w przypadku, gdy stan Osoby zamierzającej odebrać Dziecko będzie wskazywał, że nie jest ona w stanie zapewnić Dziecku bezpieczeństwa (np. upojenie alkoholowe, agresywne zachowanie). O przypadku odmowy wydania Dziecka powinien zostać niezwłocznie poinformowany Dyrektor Przedszkola. W takiej sytuacji Przedszkole jest zobowiązane do podjęcia wszelkich możliwych czynności w celu nawiązania kontaktu z Rodzicami Dziecka;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Życzenie Rodziców dotyczące nieodbierania dziecka przez jednego z Rodziców musi być poświadczone przez orzeczenie sądowe;</w:t>
      </w:r>
    </w:p>
    <w:p w:rsidR="00160B96" w:rsidRDefault="00160B96" w:rsidP="00160B96">
      <w:pPr>
        <w:pStyle w:val="Tekstpodstawowy"/>
        <w:numPr>
          <w:ilvl w:val="3"/>
          <w:numId w:val="4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 sytuacjach nagłego pogorszenia się stanu zdrowia Dziecka wzywane jest pogotowie. Jednocześnie o zdarzeniu informowani są Rodzice.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Usprawiedliwianie nieobecności Dziecka w Przedszkolu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25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Rodzice są zobowiązani poinformować Nauczyciela o przyczynach nieobecności ich Dziecka w Przedszkolu.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przypadku choroby zakaźnej Dziecka, Rodzice zobowiązani są natychmiast zawiadomić o tym Dyrektora Przedszkola.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2a. Rodzic zgłasza nieobecność Dziecka: telefonicznie, na piśmie, poprzez platformę informacyjną w aplikacji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iPrzedszkole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hAnsi="Times New Roman" w:cs="Times New Roman"/>
          <w:sz w:val="24"/>
          <w:szCs w:val="24"/>
        </w:rPr>
        <w:t>Zintegrowanym Systemie Zarządzania Oświatą na terenie Gminy Miasta Radomia.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Po każdej nieobecności Dziecka spowodowanej chorobą zakaźną, Rodzice obowiązani są przedłożyć Nauczycielowi Przedszkola zaświadczenie lekarskie o możliwości przebywania Dziecka w grupie rówieśniczej.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Podstawą zapisania Dziecka do Przedszkola na kolejny rok szkolny na zasadzie kontynuacji jest złożenie w Przedszkolu wypełnionej przez rodziców deklaracji o kontynuowaniu wychowania przedszkolnego w terminie 7 dni poprzedzających termin rozpoczęcia postępowania rekrutacyjnego.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Deklarację kontynuacji uczęszczania Dziecka do przedszkola można otrzymać w Przedszkolu.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Rekrutacja Dzieci zapisywanych do Przedszkola po raz pierwszy oraz Dzieci zmieniających Przedszkole przebiega w następującej formie: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Rodzice wypełniają wniosek o przyjęcie Dziecka do Przedszkola zamieszczony na stronie internetowej, podanej przez Przedszkole lub jest do odebrania osobiście w Jednostce;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W procesie rekrutacji biorą udział tylko te Dzieci, których wniosek o przyjęcie Dziecka do Przedszkola zostanie wypełniony w wersji papierowej oraz dostarczony w formie papierowej z podpisem rodziców do „Przedszkola pierwszego wyboru”.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Terminy postępowania rekrutacyjnego, postępowania uzupełniającego, wytyczne, rodzaje i sposób składania dokumentów;, określa Organ Prowadzący w drodze zarządzenia.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Szczegółowe zasady rekrutacji do Przedszkola określa Regulamin rekrutacji wprowadzony zarządzeniem Dyrektora Przedszkola oraz bieżące regulacje prawne wydane przez Władze Państwowe i Samorządowe na dany rok szkolny.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60B96" w:rsidRDefault="00160B96" w:rsidP="00160B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27</w:t>
      </w:r>
    </w:p>
    <w:p w:rsidR="00160B96" w:rsidRDefault="00160B96" w:rsidP="00160B96">
      <w:pPr>
        <w:tabs>
          <w:tab w:val="left" w:pos="284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Zasady gospodarki finansowej i materialnej określają odrębne przepisy.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Statut obowiązuje w równym stopniu wszystkich Członków społeczności przedszkolnej. 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Regulaminy działalności uchwalane przez Organy działające w Przedszkolu nie mogą być sprzeczne z postanowieniami niniejszego Statutu. 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Statut dostępny jest w gabinecie Dyrektora, na stronie internetowej Przedszkola: www.przedszkole25.radom.pl oraz na stronie BIP Urzędu Miejskiego w Radomiu. 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Informacje o Statucie przekazywane są Rodzicom na pierwszym zebraniu ogólnym oraz w miarę potrzeb – na zebraniach grupowych.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Niniejszy Statut został uchwalony przez Radę Pedagogiczną Przedszkola Publicznego Nr 25 w Radomi</w:t>
      </w:r>
      <w:r w:rsidR="008F621B">
        <w:rPr>
          <w:rFonts w:ascii="Times New Roman" w:hAnsi="Times New Roman" w:cs="Times New Roman"/>
          <w:sz w:val="24"/>
          <w:szCs w:val="24"/>
          <w:lang w:eastAsia="pl-PL"/>
        </w:rPr>
        <w:t>u na posiedzeniu w dniu 30. 08. 2018 r.</w:t>
      </w:r>
    </w:p>
    <w:p w:rsidR="00160B96" w:rsidRDefault="00160B96" w:rsidP="00160B96">
      <w:pPr>
        <w:pStyle w:val="Akapitzlist"/>
        <w:numPr>
          <w:ilvl w:val="3"/>
          <w:numId w:val="47"/>
        </w:numPr>
        <w:tabs>
          <w:tab w:val="left" w:pos="284"/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Statut Przedszkola Publicznego Nr 25 w Radomiu w powyższym brzmieniu w</w:t>
      </w:r>
      <w:r w:rsidR="008F621B">
        <w:rPr>
          <w:rFonts w:ascii="Times New Roman" w:hAnsi="Times New Roman" w:cs="Times New Roman"/>
          <w:sz w:val="24"/>
          <w:szCs w:val="24"/>
          <w:lang w:eastAsia="pl-PL"/>
        </w:rPr>
        <w:t>chodzi w życie z dniem 01. 09. 2018 r.</w:t>
      </w: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959" w:rsidRDefault="008F621B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Dyrektor Przedszkola</w:t>
      </w:r>
    </w:p>
    <w:p w:rsidR="008F621B" w:rsidRDefault="008F621B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/ -/ </w:t>
      </w:r>
    </w:p>
    <w:p w:rsidR="008F621B" w:rsidRDefault="008F621B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Anna Piwońska</w:t>
      </w:r>
    </w:p>
    <w:p w:rsidR="005D2959" w:rsidRDefault="005D2959" w:rsidP="00160B96">
      <w:pPr>
        <w:pStyle w:val="Akapitzlist"/>
        <w:tabs>
          <w:tab w:val="left" w:pos="284"/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B96" w:rsidRDefault="00160B96" w:rsidP="005B6DE2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…………………..…………………..</w:t>
      </w:r>
    </w:p>
    <w:p w:rsidR="00160B96" w:rsidRDefault="00160B96" w:rsidP="005B6DE2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Przewodnicząca Rady Pedagogicznej</w:t>
      </w:r>
    </w:p>
    <w:p w:rsidR="00160B96" w:rsidRDefault="00160B96" w:rsidP="005B6DE2">
      <w:pPr>
        <w:jc w:val="right"/>
      </w:pPr>
    </w:p>
    <w:p w:rsidR="00FB1C06" w:rsidRDefault="00FB1C06" w:rsidP="00167A3B"/>
    <w:sectPr w:rsidR="00FB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88D"/>
    <w:multiLevelType w:val="hybridMultilevel"/>
    <w:tmpl w:val="C888AC1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0804B69"/>
    <w:multiLevelType w:val="hybridMultilevel"/>
    <w:tmpl w:val="6ECE77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A32A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D70E2"/>
    <w:multiLevelType w:val="hybridMultilevel"/>
    <w:tmpl w:val="A384AE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7460C1"/>
    <w:multiLevelType w:val="hybridMultilevel"/>
    <w:tmpl w:val="50DEC30A"/>
    <w:lvl w:ilvl="0" w:tplc="F014F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412A"/>
    <w:multiLevelType w:val="hybridMultilevel"/>
    <w:tmpl w:val="30A472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391816"/>
    <w:multiLevelType w:val="hybridMultilevel"/>
    <w:tmpl w:val="8052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46CA"/>
    <w:multiLevelType w:val="hybridMultilevel"/>
    <w:tmpl w:val="7C0EB88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2C3A63"/>
    <w:multiLevelType w:val="hybridMultilevel"/>
    <w:tmpl w:val="32FEB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004C17"/>
    <w:multiLevelType w:val="multilevel"/>
    <w:tmpl w:val="9D148A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72561A"/>
    <w:multiLevelType w:val="hybridMultilevel"/>
    <w:tmpl w:val="0B5E57E8"/>
    <w:lvl w:ilvl="0" w:tplc="40707A86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D5F"/>
    <w:multiLevelType w:val="hybridMultilevel"/>
    <w:tmpl w:val="AEB0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70072"/>
    <w:multiLevelType w:val="hybridMultilevel"/>
    <w:tmpl w:val="98A208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CF34873"/>
    <w:multiLevelType w:val="hybridMultilevel"/>
    <w:tmpl w:val="5E38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0590"/>
    <w:multiLevelType w:val="hybridMultilevel"/>
    <w:tmpl w:val="26BA28FE"/>
    <w:lvl w:ilvl="0" w:tplc="E640E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33065"/>
    <w:multiLevelType w:val="hybridMultilevel"/>
    <w:tmpl w:val="59B632C4"/>
    <w:lvl w:ilvl="0" w:tplc="F014F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75CF3"/>
    <w:multiLevelType w:val="hybridMultilevel"/>
    <w:tmpl w:val="5F2A38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BB6E70"/>
    <w:multiLevelType w:val="multilevel"/>
    <w:tmpl w:val="1478BA52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12225CB"/>
    <w:multiLevelType w:val="multilevel"/>
    <w:tmpl w:val="1804AC1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47D6D2F"/>
    <w:multiLevelType w:val="hybridMultilevel"/>
    <w:tmpl w:val="F9CCCF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F52FFE"/>
    <w:multiLevelType w:val="hybridMultilevel"/>
    <w:tmpl w:val="E5B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4ADBDC">
      <w:start w:val="1"/>
      <w:numFmt w:val="decimal"/>
      <w:lvlText w:val="%2)"/>
      <w:lvlJc w:val="left"/>
      <w:pPr>
        <w:ind w:left="1650" w:hanging="5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0E1"/>
    <w:multiLevelType w:val="hybridMultilevel"/>
    <w:tmpl w:val="CE24CC2C"/>
    <w:lvl w:ilvl="0" w:tplc="17EACCEC">
      <w:numFmt w:val="bullet"/>
      <w:lvlText w:val="-"/>
      <w:lvlJc w:val="left"/>
      <w:pPr>
        <w:ind w:left="2688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4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F44BAB"/>
    <w:multiLevelType w:val="hybridMultilevel"/>
    <w:tmpl w:val="61A0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8AB"/>
    <w:multiLevelType w:val="hybridMultilevel"/>
    <w:tmpl w:val="4D2E569A"/>
    <w:lvl w:ilvl="0" w:tplc="45C03D2E">
      <w:start w:val="5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822EC"/>
    <w:multiLevelType w:val="hybridMultilevel"/>
    <w:tmpl w:val="FF4C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65FA"/>
    <w:multiLevelType w:val="hybridMultilevel"/>
    <w:tmpl w:val="F9A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1D2F"/>
    <w:multiLevelType w:val="multilevel"/>
    <w:tmpl w:val="A6C440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2F7E14"/>
    <w:multiLevelType w:val="hybridMultilevel"/>
    <w:tmpl w:val="D992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8433FE">
      <w:start w:val="1"/>
      <w:numFmt w:val="decimal"/>
      <w:lvlText w:val="%2)"/>
      <w:lvlJc w:val="left"/>
      <w:pPr>
        <w:ind w:left="1650" w:hanging="5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83417"/>
    <w:multiLevelType w:val="multilevel"/>
    <w:tmpl w:val="3B5A77C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0AF0EAB"/>
    <w:multiLevelType w:val="hybridMultilevel"/>
    <w:tmpl w:val="04E29C9C"/>
    <w:lvl w:ilvl="0" w:tplc="AD1CA4B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B3EEC"/>
    <w:multiLevelType w:val="hybridMultilevel"/>
    <w:tmpl w:val="4CF6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82BC6"/>
    <w:multiLevelType w:val="hybridMultilevel"/>
    <w:tmpl w:val="8C9CE04C"/>
    <w:lvl w:ilvl="0" w:tplc="F014F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64BAB"/>
    <w:multiLevelType w:val="hybridMultilevel"/>
    <w:tmpl w:val="57C4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34D8E"/>
    <w:multiLevelType w:val="hybridMultilevel"/>
    <w:tmpl w:val="0DD616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9C337B5"/>
    <w:multiLevelType w:val="hybridMultilevel"/>
    <w:tmpl w:val="08784342"/>
    <w:lvl w:ilvl="0" w:tplc="642EBBE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8652F1"/>
    <w:multiLevelType w:val="hybridMultilevel"/>
    <w:tmpl w:val="577E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C065E"/>
    <w:multiLevelType w:val="hybridMultilevel"/>
    <w:tmpl w:val="CD12B7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9444D7"/>
    <w:multiLevelType w:val="hybridMultilevel"/>
    <w:tmpl w:val="95DE0AB8"/>
    <w:lvl w:ilvl="0" w:tplc="0B4A7DA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27B3"/>
    <w:multiLevelType w:val="hybridMultilevel"/>
    <w:tmpl w:val="844A9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12D7"/>
    <w:multiLevelType w:val="hybridMultilevel"/>
    <w:tmpl w:val="F662CE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54813"/>
    <w:multiLevelType w:val="hybridMultilevel"/>
    <w:tmpl w:val="A8BCA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46"/>
    <w:rsid w:val="001442BF"/>
    <w:rsid w:val="00160B96"/>
    <w:rsid w:val="00167A3B"/>
    <w:rsid w:val="001858C8"/>
    <w:rsid w:val="003108FE"/>
    <w:rsid w:val="00366405"/>
    <w:rsid w:val="003C3CCA"/>
    <w:rsid w:val="004335ED"/>
    <w:rsid w:val="005B6DE2"/>
    <w:rsid w:val="005D2959"/>
    <w:rsid w:val="00603AB1"/>
    <w:rsid w:val="006210E3"/>
    <w:rsid w:val="008121DE"/>
    <w:rsid w:val="008F621B"/>
    <w:rsid w:val="009B31F1"/>
    <w:rsid w:val="009D2041"/>
    <w:rsid w:val="00A02ABD"/>
    <w:rsid w:val="00A61C7A"/>
    <w:rsid w:val="00AE6E46"/>
    <w:rsid w:val="00EC6969"/>
    <w:rsid w:val="00F34D58"/>
    <w:rsid w:val="00F70765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EAE"/>
  <w15:docId w15:val="{F23C4EDF-120F-4038-85C1-0BC9514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5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58"/>
    <w:pPr>
      <w:ind w:left="720"/>
    </w:pPr>
  </w:style>
  <w:style w:type="paragraph" w:customStyle="1" w:styleId="Standard">
    <w:name w:val="Standard"/>
    <w:uiPriority w:val="99"/>
    <w:rsid w:val="00167A3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numbering" w:customStyle="1" w:styleId="WWNum24">
    <w:name w:val="WWNum24"/>
    <w:rsid w:val="00167A3B"/>
    <w:pPr>
      <w:numPr>
        <w:numId w:val="21"/>
      </w:numPr>
    </w:pPr>
  </w:style>
  <w:style w:type="numbering" w:customStyle="1" w:styleId="WWNum25">
    <w:name w:val="WWNum25"/>
    <w:rsid w:val="00167A3B"/>
    <w:pPr>
      <w:numPr>
        <w:numId w:val="24"/>
      </w:numPr>
    </w:pPr>
  </w:style>
  <w:style w:type="numbering" w:customStyle="1" w:styleId="WWNum26">
    <w:name w:val="WWNum26"/>
    <w:rsid w:val="00167A3B"/>
    <w:pPr>
      <w:numPr>
        <w:numId w:val="26"/>
      </w:numPr>
    </w:pPr>
  </w:style>
  <w:style w:type="numbering" w:customStyle="1" w:styleId="WWNum241">
    <w:name w:val="WWNum241"/>
    <w:rsid w:val="00167A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0B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B9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FFCC-C3C2-4A7A-B3ED-3A8CCB64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8705</Words>
  <Characters>52234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2019-01-14T21:04:00Z</cp:lastPrinted>
  <dcterms:created xsi:type="dcterms:W3CDTF">2019-01-14T20:22:00Z</dcterms:created>
  <dcterms:modified xsi:type="dcterms:W3CDTF">2021-03-30T10:37:00Z</dcterms:modified>
</cp:coreProperties>
</file>