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05" w:rsidRPr="005C60D5" w:rsidRDefault="003A3505" w:rsidP="00C87C46">
      <w:pPr>
        <w:spacing w:after="0" w:line="360" w:lineRule="auto"/>
        <w:jc w:val="right"/>
        <w:rPr>
          <w:rFonts w:ascii="Neo Sans Pro" w:hAnsi="Neo Sans Pro" w:cs="Times New Roman"/>
          <w:b/>
        </w:rPr>
      </w:pPr>
      <w:r w:rsidRPr="005C60D5">
        <w:rPr>
          <w:rFonts w:ascii="Neo Sans Pro" w:hAnsi="Neo Sans Pro" w:cs="Times New Roman"/>
          <w:b/>
        </w:rPr>
        <w:t xml:space="preserve">Załącznik Nr </w:t>
      </w:r>
      <w:r w:rsidR="00BB7FF5" w:rsidRPr="005C60D5">
        <w:rPr>
          <w:rFonts w:ascii="Neo Sans Pro" w:hAnsi="Neo Sans Pro" w:cs="Times New Roman"/>
          <w:b/>
        </w:rPr>
        <w:t>1</w:t>
      </w:r>
    </w:p>
    <w:p w:rsidR="003A3505" w:rsidRPr="005C60D5" w:rsidRDefault="003A3505" w:rsidP="00C87C46">
      <w:pPr>
        <w:spacing w:after="0" w:line="360" w:lineRule="auto"/>
        <w:jc w:val="right"/>
        <w:rPr>
          <w:rFonts w:ascii="Neo Sans Pro" w:hAnsi="Neo Sans Pro" w:cs="Times New Roman"/>
        </w:rPr>
      </w:pPr>
    </w:p>
    <w:p w:rsidR="00C87C46" w:rsidRPr="005C60D5" w:rsidRDefault="00C87C46" w:rsidP="004617A2">
      <w:pPr>
        <w:spacing w:after="0" w:line="360" w:lineRule="auto"/>
        <w:rPr>
          <w:rFonts w:ascii="Neo Sans Pro" w:hAnsi="Neo Sans Pro" w:cs="Times New Roman"/>
        </w:rPr>
      </w:pPr>
    </w:p>
    <w:p w:rsidR="00C87C46" w:rsidRPr="005C60D5" w:rsidRDefault="00C87C46" w:rsidP="00C87C46">
      <w:pPr>
        <w:spacing w:after="0" w:line="360" w:lineRule="auto"/>
        <w:jc w:val="center"/>
        <w:rPr>
          <w:rFonts w:ascii="Neo Sans Pro" w:hAnsi="Neo Sans Pro" w:cs="Times New Roman"/>
          <w:b/>
          <w:sz w:val="28"/>
          <w:szCs w:val="28"/>
        </w:rPr>
      </w:pPr>
      <w:r w:rsidRPr="005C60D5">
        <w:rPr>
          <w:rFonts w:ascii="Neo Sans Pro" w:hAnsi="Neo Sans Pro" w:cs="Times New Roman"/>
          <w:b/>
          <w:sz w:val="28"/>
          <w:szCs w:val="28"/>
        </w:rPr>
        <w:t>OŚWIADCZENIE</w:t>
      </w:r>
    </w:p>
    <w:p w:rsidR="00C87C46" w:rsidRPr="005C60D5" w:rsidRDefault="00C87C46" w:rsidP="00C87C46">
      <w:pPr>
        <w:spacing w:after="0" w:line="360" w:lineRule="auto"/>
        <w:jc w:val="center"/>
        <w:rPr>
          <w:rFonts w:ascii="Neo Sans Pro" w:hAnsi="Neo Sans Pro" w:cs="Times New Roman"/>
          <w:b/>
          <w:sz w:val="28"/>
          <w:szCs w:val="28"/>
        </w:rPr>
      </w:pPr>
      <w:r w:rsidRPr="005C60D5">
        <w:rPr>
          <w:rFonts w:ascii="Neo Sans Pro" w:hAnsi="Neo Sans Pro" w:cs="Times New Roman"/>
          <w:b/>
          <w:sz w:val="28"/>
          <w:szCs w:val="28"/>
        </w:rPr>
        <w:t xml:space="preserve">O SPEŁNIANIU WARUNKÓW UDZIAŁU W POSTĘPOWANIU </w:t>
      </w:r>
    </w:p>
    <w:p w:rsidR="00C87C46" w:rsidRPr="005C60D5" w:rsidRDefault="00C87C46" w:rsidP="00C87C46">
      <w:pPr>
        <w:spacing w:after="0" w:line="360" w:lineRule="auto"/>
        <w:jc w:val="center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>zgodnie z art. 2</w:t>
      </w:r>
      <w:r w:rsidR="008A491C" w:rsidRPr="005C60D5">
        <w:rPr>
          <w:rFonts w:ascii="Neo Sans Pro" w:hAnsi="Neo Sans Pro" w:cs="Times New Roman"/>
          <w:sz w:val="24"/>
          <w:szCs w:val="24"/>
        </w:rPr>
        <w:t>2 i art. 24</w:t>
      </w:r>
      <w:r w:rsidRPr="005C60D5">
        <w:rPr>
          <w:rFonts w:ascii="Neo Sans Pro" w:hAnsi="Neo Sans Pro" w:cs="Times New Roman"/>
          <w:sz w:val="24"/>
          <w:szCs w:val="24"/>
        </w:rPr>
        <w:t xml:space="preserve"> </w:t>
      </w:r>
    </w:p>
    <w:p w:rsidR="00C87C46" w:rsidRPr="005C60D5" w:rsidRDefault="00C87C46" w:rsidP="00C87C46">
      <w:pPr>
        <w:spacing w:after="0" w:line="360" w:lineRule="auto"/>
        <w:jc w:val="center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ustawy z dnia 29 stycznia 2004 r. – Prawo zamówień publicznych </w:t>
      </w:r>
    </w:p>
    <w:p w:rsidR="00C87C46" w:rsidRPr="005C60D5" w:rsidRDefault="003B74D4" w:rsidP="00C87C46">
      <w:pPr>
        <w:spacing w:after="0" w:line="360" w:lineRule="auto"/>
        <w:jc w:val="center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>(</w:t>
      </w:r>
      <w:r w:rsidR="003F22BB" w:rsidRPr="005C60D5">
        <w:rPr>
          <w:rFonts w:ascii="Neo Sans Pro" w:hAnsi="Neo Sans Pro" w:cs="Times New Roman"/>
          <w:sz w:val="24"/>
          <w:szCs w:val="24"/>
        </w:rPr>
        <w:t>j.t. Dz. U. z 2019</w:t>
      </w:r>
      <w:r w:rsidRPr="005C60D5">
        <w:rPr>
          <w:rFonts w:ascii="Neo Sans Pro" w:hAnsi="Neo Sans Pro" w:cs="Times New Roman"/>
          <w:sz w:val="24"/>
          <w:szCs w:val="24"/>
        </w:rPr>
        <w:t xml:space="preserve"> r., poz. </w:t>
      </w:r>
      <w:r w:rsidR="003F22BB" w:rsidRPr="005C60D5">
        <w:rPr>
          <w:rFonts w:ascii="Neo Sans Pro" w:hAnsi="Neo Sans Pro" w:cs="Times New Roman"/>
          <w:sz w:val="24"/>
          <w:szCs w:val="24"/>
        </w:rPr>
        <w:t>1843</w:t>
      </w:r>
      <w:r w:rsidR="00C87C46" w:rsidRPr="005C60D5">
        <w:rPr>
          <w:rFonts w:ascii="Neo Sans Pro" w:hAnsi="Neo Sans Pro" w:cs="Times New Roman"/>
          <w:sz w:val="24"/>
          <w:szCs w:val="24"/>
        </w:rPr>
        <w:t>)</w:t>
      </w:r>
    </w:p>
    <w:p w:rsidR="00124E69" w:rsidRPr="005C60D5" w:rsidRDefault="00124E69" w:rsidP="00C87C46">
      <w:pPr>
        <w:spacing w:after="0" w:line="360" w:lineRule="auto"/>
        <w:jc w:val="center"/>
        <w:rPr>
          <w:rFonts w:ascii="Neo Sans Pro" w:hAnsi="Neo Sans Pro" w:cs="Times New Roman"/>
          <w:sz w:val="24"/>
          <w:szCs w:val="24"/>
        </w:rPr>
      </w:pPr>
    </w:p>
    <w:p w:rsidR="009773B7" w:rsidRPr="005C60D5" w:rsidRDefault="00C87C46" w:rsidP="00DA56B3">
      <w:pPr>
        <w:spacing w:after="120"/>
        <w:jc w:val="both"/>
        <w:rPr>
          <w:rFonts w:ascii="Neo Sans Pro" w:eastAsia="Calibri" w:hAnsi="Neo Sans Pro"/>
          <w:lang w:eastAsia="ar-SA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Przystępując do </w:t>
      </w:r>
      <w:r w:rsidR="00EE7E02" w:rsidRPr="005C60D5">
        <w:rPr>
          <w:rFonts w:ascii="Neo Sans Pro" w:hAnsi="Neo Sans Pro" w:cs="Times New Roman"/>
          <w:sz w:val="24"/>
          <w:szCs w:val="24"/>
        </w:rPr>
        <w:t>wykonania</w:t>
      </w:r>
      <w:r w:rsidR="00DA56B3" w:rsidRPr="005C60D5">
        <w:rPr>
          <w:rFonts w:ascii="Neo Sans Pro" w:eastAsia="Calibri" w:hAnsi="Neo Sans Pro"/>
          <w:lang w:eastAsia="ar-SA"/>
        </w:rPr>
        <w:t xml:space="preserve"> dokumentacji geodezyjno-prawnej niezbędnej do uregulowania stanu prawnego części d</w:t>
      </w:r>
      <w:r w:rsidR="007858C7" w:rsidRPr="005C60D5">
        <w:rPr>
          <w:rFonts w:ascii="Neo Sans Pro" w:eastAsia="Calibri" w:hAnsi="Neo Sans Pro"/>
          <w:lang w:eastAsia="ar-SA"/>
        </w:rPr>
        <w:t>rogi publicznej – ul. Odrodzenia</w:t>
      </w:r>
      <w:r w:rsidR="00DA56B3" w:rsidRPr="005C60D5">
        <w:rPr>
          <w:rFonts w:ascii="Neo Sans Pro" w:eastAsia="Calibri" w:hAnsi="Neo Sans Pro"/>
          <w:lang w:eastAsia="ar-SA"/>
        </w:rPr>
        <w:t xml:space="preserve"> w Radomiu w trybie art. 73 ustawy  </w:t>
      </w:r>
      <w:r w:rsidR="005C60D5">
        <w:rPr>
          <w:rFonts w:ascii="Neo Sans Pro" w:eastAsia="Calibri" w:hAnsi="Neo Sans Pro"/>
          <w:lang w:eastAsia="ar-SA"/>
        </w:rPr>
        <w:br/>
      </w:r>
      <w:bookmarkStart w:id="0" w:name="_GoBack"/>
      <w:bookmarkEnd w:id="0"/>
      <w:r w:rsidR="00DA56B3" w:rsidRPr="005C60D5">
        <w:rPr>
          <w:rFonts w:ascii="Neo Sans Pro" w:eastAsia="Calibri" w:hAnsi="Neo Sans Pro"/>
          <w:lang w:eastAsia="ar-SA"/>
        </w:rPr>
        <w:t>z dnia 13 października 1998 roku – „Przepisy wprowadzające ustawy reformujące administrację publiczną” (Dz. U. Nr 133, p</w:t>
      </w:r>
      <w:r w:rsidR="007858C7" w:rsidRPr="005C60D5">
        <w:rPr>
          <w:rFonts w:ascii="Neo Sans Pro" w:eastAsia="Calibri" w:hAnsi="Neo Sans Pro"/>
          <w:lang w:eastAsia="ar-SA"/>
        </w:rPr>
        <w:t xml:space="preserve">oz. 872 z </w:t>
      </w:r>
      <w:proofErr w:type="spellStart"/>
      <w:r w:rsidR="007858C7" w:rsidRPr="005C60D5">
        <w:rPr>
          <w:rFonts w:ascii="Neo Sans Pro" w:eastAsia="Calibri" w:hAnsi="Neo Sans Pro"/>
          <w:lang w:eastAsia="ar-SA"/>
        </w:rPr>
        <w:t>późn</w:t>
      </w:r>
      <w:proofErr w:type="spellEnd"/>
      <w:r w:rsidR="007858C7" w:rsidRPr="005C60D5">
        <w:rPr>
          <w:rFonts w:ascii="Neo Sans Pro" w:eastAsia="Calibri" w:hAnsi="Neo Sans Pro"/>
          <w:lang w:eastAsia="ar-SA"/>
        </w:rPr>
        <w:t>. zm.) dla działek nr</w:t>
      </w:r>
      <w:r w:rsidR="00DA56B3" w:rsidRPr="005C60D5">
        <w:rPr>
          <w:rFonts w:ascii="Neo Sans Pro" w:eastAsia="Calibri" w:hAnsi="Neo Sans Pro"/>
          <w:lang w:eastAsia="ar-SA"/>
        </w:rPr>
        <w:t xml:space="preserve"> </w:t>
      </w:r>
      <w:proofErr w:type="spellStart"/>
      <w:r w:rsidR="00DA56B3" w:rsidRPr="005C60D5">
        <w:rPr>
          <w:rFonts w:ascii="Neo Sans Pro" w:eastAsia="Calibri" w:hAnsi="Neo Sans Pro"/>
          <w:lang w:eastAsia="ar-SA"/>
        </w:rPr>
        <w:t>nr</w:t>
      </w:r>
      <w:proofErr w:type="spellEnd"/>
      <w:r w:rsidR="00DA56B3" w:rsidRPr="005C60D5">
        <w:rPr>
          <w:rFonts w:ascii="Neo Sans Pro" w:eastAsia="Calibri" w:hAnsi="Neo Sans Pro"/>
          <w:lang w:eastAsia="ar-SA"/>
        </w:rPr>
        <w:t xml:space="preserve"> 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46/4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 xml:space="preserve">. 0032 –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Dzierzków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 xml:space="preserve"> 2 ark. 138,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27/4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 xml:space="preserve">. 0032 –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Dzierzków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 xml:space="preserve"> 2 ark. 138,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222/10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 xml:space="preserve">. 0032 –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Dzierzków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 xml:space="preserve"> 2 ark. 140,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223/1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 xml:space="preserve">. 0032 –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Dzierzków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 xml:space="preserve"> 2 ark. 140,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294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 xml:space="preserve">. 0032 –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Dzierzków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 xml:space="preserve"> 2 ark. 141,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253/11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 xml:space="preserve">. 0032 –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Dzierzków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 xml:space="preserve"> 2 ark. 141,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253/13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 xml:space="preserve">. 0032 –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Dzierzków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 xml:space="preserve"> 2 ark. 141,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89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>. 0101 – Glinice 1 ark. 143,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65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>. 0101 – Glinice 1 ark. 139,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64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>. 0101 – Glinice 1 ark. 139,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63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>. 0101 – Glinice 1 ark. 139,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62/2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>. 0101 – Glinice 1 ark. 139,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62/1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>. 0101 – Glinice 1 ark. 139,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61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>. 0101 – Glinice 1 ark. 139,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60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>. 0101 – Glinice 1 ark. 139,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 xml:space="preserve">59 </w:t>
      </w:r>
      <w:proofErr w:type="spellStart"/>
      <w:r w:rsidRPr="005C60D5">
        <w:rPr>
          <w:rFonts w:ascii="Neo Sans Pro" w:hAnsi="Neo Sans Pro" w:cs="Times New Roman"/>
          <w:sz w:val="24"/>
          <w:szCs w:val="24"/>
        </w:rPr>
        <w:t>obr</w:t>
      </w:r>
      <w:proofErr w:type="spellEnd"/>
      <w:r w:rsidRPr="005C60D5">
        <w:rPr>
          <w:rFonts w:ascii="Neo Sans Pro" w:hAnsi="Neo Sans Pro" w:cs="Times New Roman"/>
          <w:sz w:val="24"/>
          <w:szCs w:val="24"/>
        </w:rPr>
        <w:t>. 0101 – Glinice 1 ark. 139,</w:t>
      </w:r>
    </w:p>
    <w:p w:rsidR="007858C7" w:rsidRPr="005C60D5" w:rsidRDefault="007858C7" w:rsidP="007858C7">
      <w:pPr>
        <w:spacing w:after="0" w:line="240" w:lineRule="auto"/>
        <w:jc w:val="both"/>
        <w:rPr>
          <w:rFonts w:ascii="Neo Sans Pro" w:hAnsi="Neo Sans Pro" w:cs="Times New Roman"/>
          <w:sz w:val="24"/>
          <w:szCs w:val="24"/>
        </w:rPr>
      </w:pPr>
    </w:p>
    <w:p w:rsidR="00C87C46" w:rsidRPr="005C60D5" w:rsidRDefault="00C87C46" w:rsidP="009773B7">
      <w:pPr>
        <w:spacing w:after="120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>Ja, niżej podpisany, reprezentując firmę, której nazwa jest wskazana w pieczęci nagłówkowej, jako upoważniony na piśmie lub wpisany w odpowiednich dokumentach rejestrowych,</w:t>
      </w:r>
      <w:r w:rsidR="00BB7FF5" w:rsidRPr="005C60D5">
        <w:rPr>
          <w:rFonts w:ascii="Neo Sans Pro" w:hAnsi="Neo Sans Pro" w:cs="Times New Roman"/>
          <w:sz w:val="24"/>
          <w:szCs w:val="24"/>
        </w:rPr>
        <w:t xml:space="preserve"> </w:t>
      </w:r>
      <w:r w:rsidRPr="005C60D5">
        <w:rPr>
          <w:rFonts w:ascii="Neo Sans Pro" w:hAnsi="Neo Sans Pro" w:cs="Times New Roman"/>
          <w:sz w:val="24"/>
          <w:szCs w:val="24"/>
        </w:rPr>
        <w:t>w imieniu reprezentowanej przeze mnie firmy, oświadczam, że</w:t>
      </w:r>
      <w:r w:rsidR="00167830" w:rsidRPr="005C60D5">
        <w:rPr>
          <w:rFonts w:ascii="Neo Sans Pro" w:hAnsi="Neo Sans Pro" w:cs="Times New Roman"/>
          <w:sz w:val="24"/>
          <w:szCs w:val="24"/>
        </w:rPr>
        <w:t>:</w:t>
      </w:r>
    </w:p>
    <w:p w:rsidR="008A491C" w:rsidRPr="005C60D5" w:rsidRDefault="008A491C" w:rsidP="00717CD3">
      <w:pPr>
        <w:spacing w:after="120"/>
        <w:jc w:val="both"/>
        <w:rPr>
          <w:rFonts w:ascii="Neo Sans Pro" w:hAnsi="Neo Sans Pro" w:cs="Times New Roman"/>
          <w:sz w:val="24"/>
          <w:szCs w:val="24"/>
        </w:rPr>
      </w:pPr>
    </w:p>
    <w:p w:rsidR="007F19FD" w:rsidRPr="005C60D5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>S</w:t>
      </w:r>
      <w:r w:rsidR="00C87C46" w:rsidRPr="005C60D5">
        <w:rPr>
          <w:rFonts w:ascii="Neo Sans Pro" w:hAnsi="Neo Sans Pro" w:cs="Times New Roman"/>
          <w:sz w:val="24"/>
          <w:szCs w:val="24"/>
        </w:rPr>
        <w:t xml:space="preserve">pełniamy warunki ubiegania się o zamówienie, zgodnie z art. 22 </w:t>
      </w:r>
      <w:r w:rsidRPr="005C60D5">
        <w:rPr>
          <w:rFonts w:ascii="Neo Sans Pro" w:hAnsi="Neo Sans Pro" w:cs="Times New Roman"/>
          <w:sz w:val="24"/>
          <w:szCs w:val="24"/>
        </w:rPr>
        <w:t xml:space="preserve">ustawy </w:t>
      </w:r>
      <w:r w:rsidR="007F19FD" w:rsidRPr="005C60D5">
        <w:rPr>
          <w:rFonts w:ascii="Neo Sans Pro" w:hAnsi="Neo Sans Pro" w:cs="Times New Roman"/>
          <w:sz w:val="24"/>
          <w:szCs w:val="24"/>
        </w:rPr>
        <w:t xml:space="preserve">z dnia 29 stycznia 2004 r. - </w:t>
      </w:r>
      <w:r w:rsidR="00C87C46" w:rsidRPr="005C60D5">
        <w:rPr>
          <w:rFonts w:ascii="Neo Sans Pro" w:hAnsi="Neo Sans Pro" w:cs="Times New Roman"/>
          <w:sz w:val="24"/>
          <w:szCs w:val="24"/>
        </w:rPr>
        <w:t>P</w:t>
      </w:r>
      <w:r w:rsidRPr="005C60D5">
        <w:rPr>
          <w:rFonts w:ascii="Neo Sans Pro" w:hAnsi="Neo Sans Pro" w:cs="Times New Roman"/>
          <w:sz w:val="24"/>
          <w:szCs w:val="24"/>
        </w:rPr>
        <w:t>rawo zamówień</w:t>
      </w:r>
      <w:r w:rsidR="007F19FD" w:rsidRPr="005C60D5">
        <w:rPr>
          <w:rFonts w:ascii="Neo Sans Pro" w:hAnsi="Neo Sans Pro" w:cs="Times New Roman"/>
          <w:sz w:val="24"/>
          <w:szCs w:val="24"/>
        </w:rPr>
        <w:t xml:space="preserve"> </w:t>
      </w:r>
      <w:r w:rsidR="00C87C46" w:rsidRPr="005C60D5">
        <w:rPr>
          <w:rFonts w:ascii="Neo Sans Pro" w:hAnsi="Neo Sans Pro" w:cs="Times New Roman"/>
          <w:sz w:val="24"/>
          <w:szCs w:val="24"/>
        </w:rPr>
        <w:t>p</w:t>
      </w:r>
      <w:r w:rsidRPr="005C60D5">
        <w:rPr>
          <w:rFonts w:ascii="Neo Sans Pro" w:hAnsi="Neo Sans Pro" w:cs="Times New Roman"/>
          <w:sz w:val="24"/>
          <w:szCs w:val="24"/>
        </w:rPr>
        <w:t>ublicznych</w:t>
      </w:r>
      <w:r w:rsidR="00C87C46" w:rsidRPr="005C60D5">
        <w:rPr>
          <w:rFonts w:ascii="Neo Sans Pro" w:hAnsi="Neo Sans Pro" w:cs="Times New Roman"/>
          <w:sz w:val="24"/>
          <w:szCs w:val="24"/>
        </w:rPr>
        <w:t xml:space="preserve"> </w:t>
      </w:r>
      <w:r w:rsidRPr="005C60D5">
        <w:rPr>
          <w:rFonts w:ascii="Neo Sans Pro" w:hAnsi="Neo Sans Pro" w:cs="Times New Roman"/>
          <w:sz w:val="24"/>
          <w:szCs w:val="24"/>
        </w:rPr>
        <w:t>(j.t. Dz. U. z 2019 r., poz. 1843)</w:t>
      </w:r>
      <w:r w:rsidR="007A487A" w:rsidRPr="005C60D5">
        <w:rPr>
          <w:rFonts w:ascii="Neo Sans Pro" w:hAnsi="Neo Sans Pro" w:cs="Times New Roman"/>
          <w:sz w:val="24"/>
          <w:szCs w:val="24"/>
        </w:rPr>
        <w:t>.</w:t>
      </w:r>
    </w:p>
    <w:p w:rsidR="00717CD3" w:rsidRPr="005C60D5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>Nie podlegamy wykluczeniu z postępowania o udzielenie zamówienia na podstawie</w:t>
      </w:r>
      <w:r w:rsidR="00D36F07" w:rsidRPr="005C60D5">
        <w:rPr>
          <w:rFonts w:ascii="Neo Sans Pro" w:hAnsi="Neo Sans Pro" w:cs="Times New Roman"/>
          <w:sz w:val="24"/>
          <w:szCs w:val="24"/>
        </w:rPr>
        <w:t xml:space="preserve"> </w:t>
      </w:r>
      <w:r w:rsidRPr="005C60D5">
        <w:rPr>
          <w:rFonts w:ascii="Neo Sans Pro" w:hAnsi="Neo Sans Pro" w:cs="Times New Roman"/>
          <w:sz w:val="24"/>
          <w:szCs w:val="24"/>
        </w:rPr>
        <w:t xml:space="preserve">art. 24 </w:t>
      </w:r>
      <w:r w:rsidR="008A491C" w:rsidRPr="005C60D5">
        <w:rPr>
          <w:rFonts w:ascii="Neo Sans Pro" w:hAnsi="Neo Sans Pro" w:cs="Times New Roman"/>
          <w:sz w:val="24"/>
          <w:szCs w:val="24"/>
        </w:rPr>
        <w:t xml:space="preserve">ustawy </w:t>
      </w:r>
      <w:r w:rsidR="007F19FD" w:rsidRPr="005C60D5">
        <w:rPr>
          <w:rFonts w:ascii="Neo Sans Pro" w:hAnsi="Neo Sans Pro" w:cs="Times New Roman"/>
          <w:sz w:val="24"/>
          <w:szCs w:val="24"/>
        </w:rPr>
        <w:t xml:space="preserve">z dnia 29 stycznia 2004 r. - </w:t>
      </w:r>
      <w:r w:rsidR="00205251" w:rsidRPr="005C60D5">
        <w:rPr>
          <w:rFonts w:ascii="Neo Sans Pro" w:hAnsi="Neo Sans Pro" w:cs="Times New Roman"/>
          <w:sz w:val="24"/>
          <w:szCs w:val="24"/>
        </w:rPr>
        <w:t>P</w:t>
      </w:r>
      <w:r w:rsidR="008A491C" w:rsidRPr="005C60D5">
        <w:rPr>
          <w:rFonts w:ascii="Neo Sans Pro" w:hAnsi="Neo Sans Pro" w:cs="Times New Roman"/>
          <w:sz w:val="24"/>
          <w:szCs w:val="24"/>
        </w:rPr>
        <w:t xml:space="preserve">rawo </w:t>
      </w:r>
      <w:r w:rsidR="00205251" w:rsidRPr="005C60D5">
        <w:rPr>
          <w:rFonts w:ascii="Neo Sans Pro" w:hAnsi="Neo Sans Pro" w:cs="Times New Roman"/>
          <w:sz w:val="24"/>
          <w:szCs w:val="24"/>
        </w:rPr>
        <w:t>z</w:t>
      </w:r>
      <w:r w:rsidR="008A491C" w:rsidRPr="005C60D5">
        <w:rPr>
          <w:rFonts w:ascii="Neo Sans Pro" w:hAnsi="Neo Sans Pro" w:cs="Times New Roman"/>
          <w:sz w:val="24"/>
          <w:szCs w:val="24"/>
        </w:rPr>
        <w:t xml:space="preserve">amówień </w:t>
      </w:r>
      <w:r w:rsidRPr="005C60D5">
        <w:rPr>
          <w:rFonts w:ascii="Neo Sans Pro" w:hAnsi="Neo Sans Pro" w:cs="Times New Roman"/>
          <w:sz w:val="24"/>
          <w:szCs w:val="24"/>
        </w:rPr>
        <w:t>p</w:t>
      </w:r>
      <w:r w:rsidR="008A491C" w:rsidRPr="005C60D5">
        <w:rPr>
          <w:rFonts w:ascii="Neo Sans Pro" w:hAnsi="Neo Sans Pro" w:cs="Times New Roman"/>
          <w:sz w:val="24"/>
          <w:szCs w:val="24"/>
        </w:rPr>
        <w:t>ublicznych</w:t>
      </w:r>
      <w:r w:rsidR="007F19FD" w:rsidRPr="005C60D5">
        <w:rPr>
          <w:rFonts w:ascii="Neo Sans Pro" w:hAnsi="Neo Sans Pro" w:cs="Times New Roman"/>
          <w:sz w:val="24"/>
          <w:szCs w:val="24"/>
        </w:rPr>
        <w:t xml:space="preserve"> </w:t>
      </w:r>
      <w:r w:rsidR="008A491C" w:rsidRPr="005C60D5">
        <w:rPr>
          <w:rFonts w:ascii="Neo Sans Pro" w:hAnsi="Neo Sans Pro" w:cs="Times New Roman"/>
          <w:sz w:val="24"/>
          <w:szCs w:val="24"/>
        </w:rPr>
        <w:t>(j.t. Dz. U.</w:t>
      </w:r>
      <w:r w:rsidR="00250054" w:rsidRPr="005C60D5">
        <w:rPr>
          <w:rFonts w:ascii="Neo Sans Pro" w:hAnsi="Neo Sans Pro" w:cs="Times New Roman"/>
          <w:sz w:val="24"/>
          <w:szCs w:val="24"/>
        </w:rPr>
        <w:t xml:space="preserve"> </w:t>
      </w:r>
      <w:r w:rsidR="008A491C" w:rsidRPr="005C60D5">
        <w:rPr>
          <w:rFonts w:ascii="Neo Sans Pro" w:hAnsi="Neo Sans Pro" w:cs="Times New Roman"/>
          <w:sz w:val="24"/>
          <w:szCs w:val="24"/>
        </w:rPr>
        <w:t>z 2019 r., poz. 1843)</w:t>
      </w:r>
      <w:r w:rsidR="007A487A" w:rsidRPr="005C60D5">
        <w:rPr>
          <w:rFonts w:ascii="Neo Sans Pro" w:hAnsi="Neo Sans Pro" w:cs="Times New Roman"/>
          <w:sz w:val="24"/>
          <w:szCs w:val="24"/>
        </w:rPr>
        <w:t>.</w:t>
      </w:r>
    </w:p>
    <w:p w:rsidR="00717CD3" w:rsidRPr="005C60D5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lastRenderedPageBreak/>
        <w:t>Informacje podane w przedstawionych dokumentach są dokładne i prawidłowe oraz</w:t>
      </w:r>
      <w:r w:rsidR="00D36F07" w:rsidRPr="005C60D5">
        <w:rPr>
          <w:rFonts w:ascii="Neo Sans Pro" w:hAnsi="Neo Sans Pro" w:cs="Times New Roman"/>
          <w:sz w:val="24"/>
          <w:szCs w:val="24"/>
        </w:rPr>
        <w:t xml:space="preserve"> </w:t>
      </w:r>
      <w:r w:rsidRPr="005C60D5">
        <w:rPr>
          <w:rFonts w:ascii="Neo Sans Pro" w:hAnsi="Neo Sans Pro" w:cs="Times New Roman"/>
          <w:sz w:val="24"/>
          <w:szCs w:val="24"/>
        </w:rPr>
        <w:t>że, zostały przedstawione z pełną świadomością konsekwencji poważnego wprowadzenia w błąd.</w:t>
      </w:r>
    </w:p>
    <w:p w:rsidR="00717CD3" w:rsidRPr="005C60D5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>Na żądanie i bez zwłoki, przedstawi</w:t>
      </w:r>
      <w:r w:rsidR="0084320E" w:rsidRPr="005C60D5">
        <w:rPr>
          <w:rFonts w:ascii="Neo Sans Pro" w:hAnsi="Neo Sans Pro" w:cs="Times New Roman"/>
          <w:sz w:val="24"/>
          <w:szCs w:val="24"/>
        </w:rPr>
        <w:t>my</w:t>
      </w:r>
      <w:r w:rsidRPr="005C60D5">
        <w:rPr>
          <w:rFonts w:ascii="Neo Sans Pro" w:hAnsi="Neo Sans Pro" w:cs="Times New Roman"/>
          <w:sz w:val="24"/>
          <w:szCs w:val="24"/>
        </w:rPr>
        <w:t xml:space="preserve"> zaświadczenia i inne rodzaje dowodów </w:t>
      </w:r>
      <w:r w:rsidR="00250054" w:rsidRPr="005C60D5">
        <w:rPr>
          <w:rFonts w:ascii="Neo Sans Pro" w:hAnsi="Neo Sans Pro" w:cs="Times New Roman"/>
          <w:sz w:val="24"/>
          <w:szCs w:val="24"/>
        </w:rPr>
        <w:t xml:space="preserve">                     </w:t>
      </w:r>
      <w:r w:rsidRPr="005C60D5">
        <w:rPr>
          <w:rFonts w:ascii="Neo Sans Pro" w:hAnsi="Neo Sans Pro" w:cs="Times New Roman"/>
          <w:sz w:val="24"/>
          <w:szCs w:val="24"/>
        </w:rPr>
        <w:t>w</w:t>
      </w:r>
      <w:r w:rsidR="00D36F07" w:rsidRPr="005C60D5">
        <w:rPr>
          <w:rFonts w:ascii="Neo Sans Pro" w:hAnsi="Neo Sans Pro" w:cs="Times New Roman"/>
          <w:sz w:val="24"/>
          <w:szCs w:val="24"/>
        </w:rPr>
        <w:t xml:space="preserve"> </w:t>
      </w:r>
      <w:r w:rsidRPr="005C60D5">
        <w:rPr>
          <w:rFonts w:ascii="Neo Sans Pro" w:hAnsi="Neo Sans Pro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:rsidR="00717CD3" w:rsidRPr="005C60D5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Times New Roman"/>
          <w:sz w:val="16"/>
          <w:szCs w:val="16"/>
        </w:rPr>
      </w:pPr>
    </w:p>
    <w:p w:rsidR="00717CD3" w:rsidRPr="005C60D5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Times New Roman"/>
          <w:sz w:val="16"/>
          <w:szCs w:val="16"/>
        </w:rPr>
      </w:pPr>
    </w:p>
    <w:p w:rsidR="00717CD3" w:rsidRPr="005C60D5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Times New Roman"/>
          <w:sz w:val="16"/>
          <w:szCs w:val="16"/>
        </w:rPr>
      </w:pPr>
    </w:p>
    <w:p w:rsidR="007F19FD" w:rsidRPr="005C60D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Times New Roman"/>
          <w:sz w:val="16"/>
          <w:szCs w:val="16"/>
        </w:rPr>
      </w:pPr>
    </w:p>
    <w:p w:rsidR="0001065E" w:rsidRPr="005C60D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</w:p>
    <w:p w:rsidR="00C87C46" w:rsidRPr="005C60D5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Neo Sans Pro" w:hAnsi="Neo Sans Pro" w:cs="Times New Roman"/>
          <w:sz w:val="24"/>
          <w:szCs w:val="24"/>
        </w:rPr>
      </w:pPr>
      <w:r w:rsidRPr="005C60D5">
        <w:rPr>
          <w:rFonts w:ascii="Neo Sans Pro" w:hAnsi="Neo Sans Pro" w:cs="Times New Roman"/>
          <w:sz w:val="24"/>
          <w:szCs w:val="24"/>
        </w:rPr>
        <w:t>….</w:t>
      </w:r>
      <w:r w:rsidR="005C60D5">
        <w:rPr>
          <w:rFonts w:ascii="Neo Sans Pro" w:hAnsi="Neo Sans Pro" w:cs="Times New Roman"/>
          <w:sz w:val="24"/>
          <w:szCs w:val="24"/>
        </w:rPr>
        <w:t>………………………   …………………….</w:t>
      </w:r>
      <w:r w:rsidR="00717CD3" w:rsidRPr="005C60D5">
        <w:rPr>
          <w:rFonts w:ascii="Neo Sans Pro" w:hAnsi="Neo Sans Pro" w:cs="Times New Roman"/>
          <w:sz w:val="24"/>
          <w:szCs w:val="24"/>
        </w:rPr>
        <w:t>……………………….</w:t>
      </w:r>
      <w:r w:rsidR="00C87C46" w:rsidRPr="005C60D5">
        <w:rPr>
          <w:rFonts w:ascii="Neo Sans Pro" w:hAnsi="Neo Sans Pro" w:cs="Times New Roman"/>
          <w:sz w:val="24"/>
          <w:szCs w:val="24"/>
        </w:rPr>
        <w:t>……</w:t>
      </w:r>
      <w:r w:rsidR="008C76E3" w:rsidRPr="005C60D5">
        <w:rPr>
          <w:rFonts w:ascii="Neo Sans Pro" w:hAnsi="Neo Sans Pro" w:cs="Times New Roman"/>
          <w:sz w:val="24"/>
          <w:szCs w:val="24"/>
        </w:rPr>
        <w:t>….</w:t>
      </w:r>
      <w:r w:rsidR="00C87C46" w:rsidRPr="005C60D5">
        <w:rPr>
          <w:rFonts w:ascii="Neo Sans Pro" w:hAnsi="Neo Sans Pro" w:cs="Times New Roman"/>
          <w:sz w:val="24"/>
          <w:szCs w:val="24"/>
        </w:rPr>
        <w:t>…………………</w:t>
      </w:r>
      <w:r w:rsidRPr="005C60D5">
        <w:rPr>
          <w:rFonts w:ascii="Neo Sans Pro" w:hAnsi="Neo Sans Pro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5C60D5">
        <w:rPr>
          <w:rFonts w:ascii="Neo Sans Pro" w:hAnsi="Neo Sans Pro" w:cs="Times New Roman"/>
          <w:sz w:val="20"/>
          <w:szCs w:val="20"/>
        </w:rPr>
        <w:t xml:space="preserve">            </w:t>
      </w:r>
      <w:r w:rsidRPr="005C60D5">
        <w:rPr>
          <w:rFonts w:ascii="Neo Sans Pro" w:hAnsi="Neo Sans Pro" w:cs="Times New Roman"/>
          <w:sz w:val="20"/>
          <w:szCs w:val="20"/>
        </w:rPr>
        <w:t xml:space="preserve">                                   </w:t>
      </w:r>
      <w:r w:rsidR="00CA3665" w:rsidRPr="005C60D5">
        <w:rPr>
          <w:rFonts w:ascii="Neo Sans Pro" w:hAnsi="Neo Sans Pro" w:cs="Times New Roman"/>
          <w:sz w:val="20"/>
          <w:szCs w:val="20"/>
        </w:rPr>
        <w:t xml:space="preserve">       </w:t>
      </w:r>
      <w:r w:rsidR="005C60D5">
        <w:rPr>
          <w:rFonts w:ascii="Neo Sans Pro" w:hAnsi="Neo Sans Pro" w:cs="Times New Roman"/>
          <w:sz w:val="20"/>
          <w:szCs w:val="20"/>
        </w:rPr>
        <w:tab/>
        <w:t xml:space="preserve">      </w:t>
      </w:r>
      <w:r w:rsidR="00717CD3" w:rsidRPr="005C60D5">
        <w:rPr>
          <w:rFonts w:ascii="Neo Sans Pro" w:hAnsi="Neo Sans Pro" w:cs="Times New Roman"/>
          <w:sz w:val="20"/>
          <w:szCs w:val="20"/>
        </w:rPr>
        <w:t xml:space="preserve">   (</w:t>
      </w:r>
      <w:r w:rsidR="000D2A9A" w:rsidRPr="005C60D5">
        <w:rPr>
          <w:rFonts w:ascii="Neo Sans Pro" w:hAnsi="Neo Sans Pro" w:cs="Times New Roman"/>
          <w:sz w:val="20"/>
          <w:szCs w:val="20"/>
        </w:rPr>
        <w:t>d</w:t>
      </w:r>
      <w:r w:rsidR="00C87C46" w:rsidRPr="005C60D5">
        <w:rPr>
          <w:rFonts w:ascii="Neo Sans Pro" w:hAnsi="Neo Sans Pro" w:cs="Times New Roman"/>
          <w:sz w:val="20"/>
          <w:szCs w:val="20"/>
        </w:rPr>
        <w:t>ata</w:t>
      </w:r>
      <w:r w:rsidR="000D2A9A" w:rsidRPr="005C60D5">
        <w:rPr>
          <w:rFonts w:ascii="Neo Sans Pro" w:hAnsi="Neo Sans Pro" w:cs="Times New Roman"/>
          <w:sz w:val="20"/>
          <w:szCs w:val="20"/>
        </w:rPr>
        <w:t>)</w:t>
      </w:r>
      <w:r w:rsidR="00C87C46" w:rsidRPr="005C60D5">
        <w:rPr>
          <w:rFonts w:ascii="Neo Sans Pro" w:hAnsi="Neo Sans Pro" w:cs="Times New Roman"/>
          <w:sz w:val="20"/>
          <w:szCs w:val="20"/>
        </w:rPr>
        <w:t xml:space="preserve">        </w:t>
      </w:r>
      <w:r w:rsidR="00CA3665" w:rsidRPr="005C60D5">
        <w:rPr>
          <w:rFonts w:ascii="Neo Sans Pro" w:hAnsi="Neo Sans Pro" w:cs="Times New Roman"/>
          <w:sz w:val="20"/>
          <w:szCs w:val="20"/>
        </w:rPr>
        <w:t xml:space="preserve">                              </w:t>
      </w:r>
      <w:r w:rsidR="00717CD3" w:rsidRPr="005C60D5">
        <w:rPr>
          <w:rFonts w:ascii="Neo Sans Pro" w:hAnsi="Neo Sans Pro" w:cs="Times New Roman"/>
          <w:sz w:val="20"/>
          <w:szCs w:val="20"/>
        </w:rPr>
        <w:t xml:space="preserve">     </w:t>
      </w:r>
      <w:r w:rsidR="00C87C46" w:rsidRPr="005C60D5">
        <w:rPr>
          <w:rFonts w:ascii="Neo Sans Pro" w:hAnsi="Neo Sans Pro" w:cs="Times New Roman"/>
          <w:sz w:val="20"/>
          <w:szCs w:val="20"/>
        </w:rPr>
        <w:t xml:space="preserve"> </w:t>
      </w:r>
      <w:r w:rsidR="00717CD3" w:rsidRPr="005C60D5">
        <w:rPr>
          <w:rFonts w:ascii="Neo Sans Pro" w:hAnsi="Neo Sans Pro" w:cs="Times New Roman"/>
          <w:sz w:val="20"/>
          <w:szCs w:val="20"/>
        </w:rPr>
        <w:t xml:space="preserve">            </w:t>
      </w:r>
      <w:r w:rsidR="00C87C46" w:rsidRPr="005C60D5">
        <w:rPr>
          <w:rFonts w:ascii="Neo Sans Pro" w:hAnsi="Neo Sans Pro" w:cs="Times New Roman"/>
          <w:sz w:val="20"/>
          <w:szCs w:val="20"/>
        </w:rPr>
        <w:t xml:space="preserve"> </w:t>
      </w:r>
      <w:r w:rsidR="005C60D5">
        <w:rPr>
          <w:rFonts w:ascii="Neo Sans Pro" w:hAnsi="Neo Sans Pro" w:cs="Times New Roman"/>
          <w:sz w:val="20"/>
          <w:szCs w:val="20"/>
        </w:rPr>
        <w:t xml:space="preserve">        </w:t>
      </w:r>
      <w:r w:rsidR="00C87C46" w:rsidRPr="005C60D5">
        <w:rPr>
          <w:rFonts w:ascii="Neo Sans Pro" w:hAnsi="Neo Sans Pro" w:cs="Times New Roman"/>
          <w:sz w:val="20"/>
          <w:szCs w:val="20"/>
        </w:rPr>
        <w:t xml:space="preserve">   </w:t>
      </w:r>
      <w:r w:rsidR="000D2A9A" w:rsidRPr="005C60D5">
        <w:rPr>
          <w:rFonts w:ascii="Neo Sans Pro" w:hAnsi="Neo Sans Pro" w:cs="Times New Roman"/>
          <w:sz w:val="20"/>
          <w:szCs w:val="20"/>
        </w:rPr>
        <w:t>(p</w:t>
      </w:r>
      <w:r w:rsidR="00C87C46" w:rsidRPr="005C60D5">
        <w:rPr>
          <w:rFonts w:ascii="Neo Sans Pro" w:hAnsi="Neo Sans Pro" w:cs="Times New Roman"/>
          <w:sz w:val="20"/>
          <w:szCs w:val="20"/>
        </w:rPr>
        <w:t>odpis osoby uprawnionej do reprezentowania firmy</w:t>
      </w:r>
      <w:r w:rsidR="000D2A9A" w:rsidRPr="005C60D5">
        <w:rPr>
          <w:rFonts w:ascii="Neo Sans Pro" w:hAnsi="Neo Sans Pro" w:cs="Times New Roman"/>
          <w:sz w:val="20"/>
          <w:szCs w:val="20"/>
        </w:rPr>
        <w:t>)</w:t>
      </w:r>
    </w:p>
    <w:sectPr w:rsidR="00C87C46" w:rsidRPr="005C60D5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6"/>
    <w:rsid w:val="0001065E"/>
    <w:rsid w:val="00055283"/>
    <w:rsid w:val="000D2A9A"/>
    <w:rsid w:val="00124E69"/>
    <w:rsid w:val="00167830"/>
    <w:rsid w:val="00193913"/>
    <w:rsid w:val="001E7B0B"/>
    <w:rsid w:val="00205251"/>
    <w:rsid w:val="00250054"/>
    <w:rsid w:val="00253919"/>
    <w:rsid w:val="002B216F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5C60D5"/>
    <w:rsid w:val="00630B77"/>
    <w:rsid w:val="00667D9A"/>
    <w:rsid w:val="006C46F5"/>
    <w:rsid w:val="00717CD3"/>
    <w:rsid w:val="0072400B"/>
    <w:rsid w:val="007858C7"/>
    <w:rsid w:val="007A487A"/>
    <w:rsid w:val="007C1B20"/>
    <w:rsid w:val="007C5813"/>
    <w:rsid w:val="007F19FD"/>
    <w:rsid w:val="00815BDF"/>
    <w:rsid w:val="0084320E"/>
    <w:rsid w:val="008873FC"/>
    <w:rsid w:val="008A491C"/>
    <w:rsid w:val="008C76E3"/>
    <w:rsid w:val="008F1720"/>
    <w:rsid w:val="009773B7"/>
    <w:rsid w:val="009B2881"/>
    <w:rsid w:val="009E0865"/>
    <w:rsid w:val="00A24FBD"/>
    <w:rsid w:val="00AD611B"/>
    <w:rsid w:val="00B83675"/>
    <w:rsid w:val="00BA5F43"/>
    <w:rsid w:val="00BB7FF5"/>
    <w:rsid w:val="00C85CD6"/>
    <w:rsid w:val="00C87C46"/>
    <w:rsid w:val="00CA3665"/>
    <w:rsid w:val="00D36F07"/>
    <w:rsid w:val="00D605B9"/>
    <w:rsid w:val="00D9336D"/>
    <w:rsid w:val="00DA56B3"/>
    <w:rsid w:val="00E02EFF"/>
    <w:rsid w:val="00E32700"/>
    <w:rsid w:val="00E32DFD"/>
    <w:rsid w:val="00EB2B47"/>
    <w:rsid w:val="00EE7E02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2020-06-30T07:13:00Z</cp:lastPrinted>
  <dcterms:created xsi:type="dcterms:W3CDTF">2016-01-21T14:35:00Z</dcterms:created>
  <dcterms:modified xsi:type="dcterms:W3CDTF">2020-06-30T07:13:00Z</dcterms:modified>
</cp:coreProperties>
</file>