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93" w:rsidRPr="003D1893" w:rsidRDefault="003D1893" w:rsidP="00D42124">
      <w:pPr>
        <w:rPr>
          <w:b/>
          <w:sz w:val="28"/>
          <w:szCs w:val="28"/>
        </w:rPr>
      </w:pPr>
      <w:bookmarkStart w:id="0" w:name="_GoBack"/>
      <w:r w:rsidRPr="003D1893">
        <w:rPr>
          <w:b/>
          <w:sz w:val="28"/>
          <w:szCs w:val="28"/>
        </w:rPr>
        <w:t xml:space="preserve">Komunikat ws. odbioru odpadów zielonych w czerwcu 2019 r. </w:t>
      </w:r>
    </w:p>
    <w:bookmarkEnd w:id="0"/>
    <w:p w:rsidR="003D1893" w:rsidRDefault="003D1893" w:rsidP="00D42124"/>
    <w:p w:rsidR="00D42124" w:rsidRDefault="00D42124" w:rsidP="00D42124">
      <w:r>
        <w:t xml:space="preserve">Przedsiębiorstwo </w:t>
      </w:r>
      <w:proofErr w:type="spellStart"/>
      <w:r>
        <w:t>Produkcyjno</w:t>
      </w:r>
      <w:proofErr w:type="spellEnd"/>
      <w:r>
        <w:t xml:space="preserve"> - Usługowo - Handlowe ,,RADKOM’’  informuje, że w czerwcu odbiór odpadów zielonych z nieruchomości zamieszkałych planowany jest w dniach 6, 13, 19 i 27. Jest to spowodowane dużym nagromadzeniem tego rodzaju odpadu i czasowym wstrzymaniem przyjmowania odpadów zielonych w Regionalnej Instalacji Przetwarzania Odpadów Komunalnych. </w:t>
      </w:r>
    </w:p>
    <w:p w:rsidR="00D42124" w:rsidRDefault="00D42124" w:rsidP="00D42124"/>
    <w:p w:rsidR="00D42124" w:rsidRDefault="00D42124" w:rsidP="00D42124">
      <w:r>
        <w:t xml:space="preserve">Odpady zielone, których odbiór miał być zrealizowany w dniach od 3 do 6 czerwca, zostaną odebrane w dniu 6 czerwca, natomiast odpady zielone, których odbiór był planowany między 10 a 13 czerwca, będą odebrane 13 czerwca. </w:t>
      </w:r>
    </w:p>
    <w:p w:rsidR="00D42124" w:rsidRDefault="00D42124" w:rsidP="00D42124"/>
    <w:p w:rsidR="00D42124" w:rsidRDefault="00D42124" w:rsidP="00D42124">
      <w:r>
        <w:t>Prosimy o wystawienie odpadów zielonych zgodnie z obowiązującymi harmonogramami i pozostawienie ich przed nieruchomościami.</w:t>
      </w:r>
    </w:p>
    <w:p w:rsidR="00D42124" w:rsidRDefault="00D42124" w:rsidP="00D42124">
      <w:r>
        <w:t>Informujemy, że odpady zielone nie są również przyjmowane w Punkcie Selektywnego Zbierania Odpadów w Radomiu. </w:t>
      </w:r>
    </w:p>
    <w:p w:rsidR="00D42124" w:rsidRDefault="00D42124" w:rsidP="00D42124"/>
    <w:p w:rsidR="00D42124" w:rsidRDefault="00D42124" w:rsidP="00D42124">
      <w:r>
        <w:t xml:space="preserve">Bieżące komunikaty dotyczące odbioru odpadów  publikowane są na stronie </w:t>
      </w:r>
      <w:hyperlink r:id="rId5" w:history="1">
        <w:r>
          <w:rPr>
            <w:rStyle w:val="Hipercze"/>
          </w:rPr>
          <w:t>www.radom.pl/gospodarkaodpadami</w:t>
        </w:r>
      </w:hyperlink>
      <w:r>
        <w:t>.  </w:t>
      </w:r>
    </w:p>
    <w:p w:rsidR="00D42124" w:rsidRDefault="00D42124" w:rsidP="00D42124"/>
    <w:p w:rsidR="00D42124" w:rsidRDefault="00D42124" w:rsidP="00D42124">
      <w:r>
        <w:t>Dziękujemy za zrozumienie i przepraszamy za wszelkie niedogodności związane ze wskazanym problemem.</w:t>
      </w:r>
    </w:p>
    <w:p w:rsidR="00BF6496" w:rsidRPr="004F0AE6" w:rsidRDefault="00BF6496" w:rsidP="004F0AE6"/>
    <w:sectPr w:rsidR="00BF6496" w:rsidRPr="004F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F8"/>
    <w:rsid w:val="00033EC9"/>
    <w:rsid w:val="00047CAD"/>
    <w:rsid w:val="001761A4"/>
    <w:rsid w:val="002D3155"/>
    <w:rsid w:val="00325C85"/>
    <w:rsid w:val="003D1893"/>
    <w:rsid w:val="00406E01"/>
    <w:rsid w:val="00426955"/>
    <w:rsid w:val="004F0AE6"/>
    <w:rsid w:val="00640204"/>
    <w:rsid w:val="007235E1"/>
    <w:rsid w:val="007354AA"/>
    <w:rsid w:val="007358F0"/>
    <w:rsid w:val="009A2C98"/>
    <w:rsid w:val="009E6D07"/>
    <w:rsid w:val="00AA4FDC"/>
    <w:rsid w:val="00B16B00"/>
    <w:rsid w:val="00BF6496"/>
    <w:rsid w:val="00C0506C"/>
    <w:rsid w:val="00CD78F8"/>
    <w:rsid w:val="00CE00C4"/>
    <w:rsid w:val="00D42124"/>
    <w:rsid w:val="00E6619B"/>
    <w:rsid w:val="00F3565E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5C8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5C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mgcaption">
    <w:name w:val="img_caption"/>
    <w:basedOn w:val="Domylnaczcionkaakapitu"/>
    <w:rsid w:val="00325C85"/>
  </w:style>
  <w:style w:type="paragraph" w:styleId="NormalnyWeb">
    <w:name w:val="Normal (Web)"/>
    <w:basedOn w:val="Normalny"/>
    <w:uiPriority w:val="99"/>
    <w:semiHidden/>
    <w:unhideWhenUsed/>
    <w:rsid w:val="00325C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325C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85"/>
    <w:rPr>
      <w:rFonts w:ascii="Tahoma" w:eastAsiaTheme="minorEastAsi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212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5C8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5C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mgcaption">
    <w:name w:val="img_caption"/>
    <w:basedOn w:val="Domylnaczcionkaakapitu"/>
    <w:rsid w:val="00325C85"/>
  </w:style>
  <w:style w:type="paragraph" w:styleId="NormalnyWeb">
    <w:name w:val="Normal (Web)"/>
    <w:basedOn w:val="Normalny"/>
    <w:uiPriority w:val="99"/>
    <w:semiHidden/>
    <w:unhideWhenUsed/>
    <w:rsid w:val="00325C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325C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85"/>
    <w:rPr>
      <w:rFonts w:ascii="Tahoma" w:eastAsiaTheme="minorEastAsi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21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om.pl/gospodarkaodpa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r.kitowska</dc:creator>
  <cp:lastModifiedBy>r.kitowska</cp:lastModifiedBy>
  <cp:revision>3</cp:revision>
  <cp:lastPrinted>2019-03-26T07:19:00Z</cp:lastPrinted>
  <dcterms:created xsi:type="dcterms:W3CDTF">2019-05-31T08:22:00Z</dcterms:created>
  <dcterms:modified xsi:type="dcterms:W3CDTF">2019-05-31T08:23:00Z</dcterms:modified>
</cp:coreProperties>
</file>