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44" w:rsidRDefault="00402144" w:rsidP="00402144">
      <w:pPr>
        <w:jc w:val="center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Zarz</w:t>
      </w:r>
      <w:r>
        <w:rPr>
          <w:rFonts w:ascii="Neo Sans Pro" w:hAnsi="Neo Sans Pro" w:cs="Arial"/>
          <w:b/>
        </w:rPr>
        <w:t>ą</w:t>
      </w:r>
      <w:r>
        <w:rPr>
          <w:rFonts w:ascii="Neo Sans Pro" w:hAnsi="Neo Sans Pro" w:cs="Neo Sans Pro"/>
          <w:b/>
        </w:rPr>
        <w:t xml:space="preserve">dzenie Nr </w:t>
      </w:r>
      <w:r w:rsidR="00135B9D">
        <w:rPr>
          <w:rFonts w:ascii="Neo Sans Pro" w:hAnsi="Neo Sans Pro" w:cs="Neo Sans Pro"/>
          <w:b/>
        </w:rPr>
        <w:t>969</w:t>
      </w:r>
      <w:r>
        <w:rPr>
          <w:rFonts w:ascii="Neo Sans Pro" w:hAnsi="Neo Sans Pro" w:cs="Neo Sans Pro"/>
          <w:b/>
        </w:rPr>
        <w:t>/2015</w:t>
      </w:r>
    </w:p>
    <w:p w:rsidR="00402144" w:rsidRDefault="00402144" w:rsidP="00402144">
      <w:pPr>
        <w:jc w:val="center"/>
        <w:rPr>
          <w:rFonts w:ascii="Neo Sans Pro" w:hAnsi="Neo Sans Pro"/>
          <w:b/>
        </w:rPr>
      </w:pPr>
      <w:r>
        <w:rPr>
          <w:rFonts w:ascii="Neo Sans Pro" w:hAnsi="Neo Sans Pro"/>
          <w:b/>
        </w:rPr>
        <w:t xml:space="preserve"> Prezydenta Miasta  Radomia</w:t>
      </w:r>
    </w:p>
    <w:p w:rsidR="00402144" w:rsidRDefault="00402144" w:rsidP="00402144">
      <w:pPr>
        <w:rPr>
          <w:rFonts w:ascii="Neo Sans Pro" w:hAnsi="Neo Sans Pro"/>
        </w:rPr>
      </w:pPr>
      <w:r>
        <w:rPr>
          <w:rFonts w:ascii="Neo Sans Pro" w:hAnsi="Neo Sans Pro"/>
          <w:b/>
        </w:rPr>
        <w:t xml:space="preserve">                                               z dnia </w:t>
      </w:r>
      <w:r w:rsidR="00135B9D">
        <w:rPr>
          <w:rFonts w:ascii="Neo Sans Pro" w:hAnsi="Neo Sans Pro"/>
          <w:b/>
        </w:rPr>
        <w:t xml:space="preserve">10 grudnia </w:t>
      </w:r>
      <w:r>
        <w:rPr>
          <w:rFonts w:ascii="Neo Sans Pro" w:hAnsi="Neo Sans Pro"/>
          <w:b/>
        </w:rPr>
        <w:t>2015r.</w:t>
      </w:r>
    </w:p>
    <w:p w:rsidR="00402144" w:rsidRDefault="00402144" w:rsidP="00402144">
      <w:pPr>
        <w:rPr>
          <w:rFonts w:ascii="Neo Sans Pro" w:hAnsi="Neo Sans Pro"/>
        </w:rPr>
      </w:pPr>
    </w:p>
    <w:p w:rsidR="00402144" w:rsidRDefault="00402144" w:rsidP="00402144">
      <w:pPr>
        <w:jc w:val="both"/>
        <w:rPr>
          <w:rFonts w:ascii="Neo Sans Pro" w:hAnsi="Neo Sans Pro"/>
        </w:rPr>
      </w:pPr>
    </w:p>
    <w:p w:rsidR="00402144" w:rsidRDefault="00402144" w:rsidP="00402144">
      <w:pPr>
        <w:jc w:val="both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w sprawie og</w:t>
      </w:r>
      <w:r>
        <w:rPr>
          <w:rFonts w:ascii="Neo Sans Pro" w:hAnsi="Neo Sans Pro" w:cs="Arial"/>
          <w:b/>
        </w:rPr>
        <w:t>ł</w:t>
      </w:r>
      <w:r>
        <w:rPr>
          <w:rFonts w:ascii="Neo Sans Pro" w:hAnsi="Neo Sans Pro" w:cs="Neo Sans Pro"/>
          <w:b/>
        </w:rPr>
        <w:t xml:space="preserve">oszenia otwartego konkursu ofert Nr KZP/ZS/II/15/2015 na  wsparcie wykonania zadania publicznego w zakresie </w:t>
      </w:r>
      <w:r w:rsidR="005B7849">
        <w:rPr>
          <w:rFonts w:ascii="Neo Sans Pro" w:hAnsi="Neo Sans Pro" w:cs="Neo Sans Pro"/>
          <w:b/>
        </w:rPr>
        <w:t>realizacji Gminnego Programu  Profilaktyki  i R</w:t>
      </w:r>
      <w:r>
        <w:rPr>
          <w:rFonts w:ascii="Neo Sans Pro" w:hAnsi="Neo Sans Pro" w:cs="Neo Sans Pro"/>
          <w:b/>
        </w:rPr>
        <w:t>ozwi</w:t>
      </w:r>
      <w:r>
        <w:rPr>
          <w:rFonts w:ascii="Neo Sans Pro" w:hAnsi="Neo Sans Pro" w:cs="Arial"/>
          <w:b/>
        </w:rPr>
        <w:t>ą</w:t>
      </w:r>
      <w:r w:rsidR="005B7849">
        <w:rPr>
          <w:rFonts w:ascii="Neo Sans Pro" w:hAnsi="Neo Sans Pro" w:cs="Neo Sans Pro"/>
          <w:b/>
        </w:rPr>
        <w:t>zywania Problemów A</w:t>
      </w:r>
      <w:r>
        <w:rPr>
          <w:rFonts w:ascii="Neo Sans Pro" w:hAnsi="Neo Sans Pro" w:cs="Neo Sans Pro"/>
          <w:b/>
        </w:rPr>
        <w:t xml:space="preserve">lkoholowych na 2016r.  </w:t>
      </w:r>
    </w:p>
    <w:p w:rsidR="00402144" w:rsidRDefault="00402144" w:rsidP="00402144">
      <w:pPr>
        <w:rPr>
          <w:rFonts w:ascii="Neo Sans Pro" w:hAnsi="Neo Sans Pro"/>
        </w:rPr>
      </w:pPr>
    </w:p>
    <w:p w:rsidR="00402144" w:rsidRDefault="00402144" w:rsidP="00402144">
      <w:pPr>
        <w:rPr>
          <w:rFonts w:ascii="Neo Sans Pro" w:hAnsi="Neo Sans Pro"/>
        </w:rPr>
      </w:pPr>
      <w:r>
        <w:rPr>
          <w:rFonts w:ascii="Neo Sans Pro" w:hAnsi="Neo Sans Pro" w:cs="Arial"/>
        </w:rPr>
        <w:t xml:space="preserve"> </w:t>
      </w:r>
    </w:p>
    <w:p w:rsidR="00402144" w:rsidRDefault="00402144" w:rsidP="00402144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Na podstawie art. 4 ust. 1 </w:t>
      </w:r>
      <w:proofErr w:type="spellStart"/>
      <w:r>
        <w:rPr>
          <w:rFonts w:ascii="Neo Sans Pro" w:hAnsi="Neo Sans Pro"/>
        </w:rPr>
        <w:t>pkt</w:t>
      </w:r>
      <w:proofErr w:type="spellEnd"/>
      <w:r>
        <w:rPr>
          <w:rFonts w:ascii="Neo Sans Pro" w:hAnsi="Neo Sans Pro"/>
        </w:rPr>
        <w:t xml:space="preserve"> 32, art. 5 ust. 2 </w:t>
      </w:r>
      <w:proofErr w:type="spellStart"/>
      <w:r>
        <w:rPr>
          <w:rFonts w:ascii="Neo Sans Pro" w:hAnsi="Neo Sans Pro"/>
        </w:rPr>
        <w:t>pkt</w:t>
      </w:r>
      <w:proofErr w:type="spellEnd"/>
      <w:r>
        <w:rPr>
          <w:rFonts w:ascii="Neo Sans Pro" w:hAnsi="Neo Sans Pro"/>
        </w:rPr>
        <w:t xml:space="preserve"> 1 i ust. 4 </w:t>
      </w:r>
      <w:proofErr w:type="spellStart"/>
      <w:r>
        <w:rPr>
          <w:rFonts w:ascii="Neo Sans Pro" w:hAnsi="Neo Sans Pro"/>
        </w:rPr>
        <w:t>pkt</w:t>
      </w:r>
      <w:proofErr w:type="spellEnd"/>
      <w:r>
        <w:rPr>
          <w:rFonts w:ascii="Neo Sans Pro" w:hAnsi="Neo Sans Pro"/>
        </w:rPr>
        <w:t xml:space="preserve"> 2  oraz art. 13 ust. 1 ustawy z dnia 24 kwietnia 2003r. o dzia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alno</w:t>
      </w:r>
      <w:r>
        <w:rPr>
          <w:rFonts w:ascii="Neo Sans Pro" w:hAnsi="Neo Sans Pro" w:cs="Arial"/>
        </w:rPr>
        <w:t>ś</w:t>
      </w:r>
      <w:r>
        <w:rPr>
          <w:rFonts w:ascii="Neo Sans Pro" w:hAnsi="Neo Sans Pro" w:cs="Neo Sans Pro"/>
        </w:rPr>
        <w:t>ci po</w:t>
      </w:r>
      <w:r>
        <w:rPr>
          <w:rFonts w:ascii="Neo Sans Pro" w:hAnsi="Neo Sans Pro" w:cs="Arial"/>
        </w:rPr>
        <w:t>ż</w:t>
      </w:r>
      <w:r>
        <w:rPr>
          <w:rFonts w:ascii="Neo Sans Pro" w:hAnsi="Neo Sans Pro" w:cs="Neo Sans Pro"/>
        </w:rPr>
        <w:t>ytku publicznego i o wolontariacie (tekst jednolity Dz. U. z 2014r. poz.1118 ze zm.) oraz § 4 ust. 7 Regulaminu Organizacyjnego Urz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>du Miejskiego w Radomiu, zarz</w:t>
      </w:r>
      <w:r>
        <w:rPr>
          <w:rFonts w:ascii="Neo Sans Pro" w:hAnsi="Neo Sans Pro" w:cs="Arial"/>
        </w:rPr>
        <w:t>ą</w:t>
      </w:r>
      <w:r>
        <w:rPr>
          <w:rFonts w:ascii="Neo Sans Pro" w:hAnsi="Neo Sans Pro" w:cs="Neo Sans Pro"/>
        </w:rPr>
        <w:t>dza si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 xml:space="preserve"> co nast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>puje:</w:t>
      </w:r>
    </w:p>
    <w:p w:rsidR="00402144" w:rsidRDefault="00402144" w:rsidP="00402144">
      <w:pPr>
        <w:jc w:val="both"/>
        <w:rPr>
          <w:rFonts w:ascii="Neo Sans Pro" w:hAnsi="Neo Sans Pro"/>
        </w:rPr>
      </w:pPr>
    </w:p>
    <w:p w:rsidR="00402144" w:rsidRDefault="00402144" w:rsidP="00402144">
      <w:pPr>
        <w:jc w:val="center"/>
        <w:rPr>
          <w:rFonts w:ascii="Neo Sans Pro" w:hAnsi="Neo Sans Pro"/>
        </w:rPr>
      </w:pPr>
      <w:r>
        <w:rPr>
          <w:rFonts w:ascii="Neo Sans Pro" w:hAnsi="Neo Sans Pro"/>
        </w:rPr>
        <w:t>§ 1</w:t>
      </w:r>
    </w:p>
    <w:p w:rsidR="00402144" w:rsidRDefault="00402144" w:rsidP="00402144">
      <w:pPr>
        <w:rPr>
          <w:rFonts w:ascii="Neo Sans Pro" w:hAnsi="Neo Sans Pro"/>
        </w:rPr>
      </w:pPr>
    </w:p>
    <w:p w:rsidR="00402144" w:rsidRDefault="00402144" w:rsidP="00402144">
      <w:pPr>
        <w:numPr>
          <w:ilvl w:val="0"/>
          <w:numId w:val="1"/>
        </w:numPr>
        <w:jc w:val="both"/>
        <w:rPr>
          <w:rFonts w:ascii="Neo Sans Pro" w:hAnsi="Neo Sans Pro"/>
        </w:rPr>
      </w:pPr>
      <w:r>
        <w:rPr>
          <w:rFonts w:ascii="Neo Sans Pro" w:hAnsi="Neo Sans Pro"/>
        </w:rPr>
        <w:t>Og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asza si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 xml:space="preserve"> otwarty konkurs ofert Nr KZP/ZS/II/15/2015 na wsparcie wykonania zadania pub</w:t>
      </w:r>
      <w:r w:rsidR="005B7849">
        <w:rPr>
          <w:rFonts w:ascii="Neo Sans Pro" w:hAnsi="Neo Sans Pro" w:cs="Neo Sans Pro"/>
        </w:rPr>
        <w:t>licznego w zakresie realizacji Gminnego P</w:t>
      </w:r>
      <w:r w:rsidR="005B7849">
        <w:rPr>
          <w:rFonts w:ascii="Neo Sans Pro" w:hAnsi="Neo Sans Pro"/>
        </w:rPr>
        <w:t xml:space="preserve">rogramu Profilaktyki </w:t>
      </w:r>
      <w:r w:rsidR="005B7849">
        <w:rPr>
          <w:rFonts w:ascii="Neo Sans Pro" w:hAnsi="Neo Sans Pro"/>
        </w:rPr>
        <w:br/>
        <w:t>i R</w:t>
      </w:r>
      <w:r>
        <w:rPr>
          <w:rFonts w:ascii="Neo Sans Pro" w:hAnsi="Neo Sans Pro"/>
        </w:rPr>
        <w:t>ozwi</w:t>
      </w:r>
      <w:r>
        <w:rPr>
          <w:rFonts w:ascii="Neo Sans Pro" w:hAnsi="Neo Sans Pro" w:cs="Arial"/>
        </w:rPr>
        <w:t>ą</w:t>
      </w:r>
      <w:r w:rsidR="005B7849">
        <w:rPr>
          <w:rFonts w:ascii="Neo Sans Pro" w:hAnsi="Neo Sans Pro" w:cs="Neo Sans Pro"/>
        </w:rPr>
        <w:t>zywania Problemów A</w:t>
      </w:r>
      <w:r>
        <w:rPr>
          <w:rFonts w:ascii="Neo Sans Pro" w:hAnsi="Neo Sans Pro" w:cs="Neo Sans Pro"/>
        </w:rPr>
        <w:t>lkoholowych na  2016r.</w:t>
      </w:r>
    </w:p>
    <w:p w:rsidR="00402144" w:rsidRDefault="00402144" w:rsidP="00402144">
      <w:pPr>
        <w:numPr>
          <w:ilvl w:val="0"/>
          <w:numId w:val="1"/>
        </w:numPr>
        <w:tabs>
          <w:tab w:val="num" w:pos="0"/>
        </w:tabs>
        <w:ind w:left="180" w:hanging="180"/>
        <w:jc w:val="both"/>
        <w:rPr>
          <w:rFonts w:ascii="Neo Sans Pro" w:hAnsi="Neo Sans Pro"/>
        </w:rPr>
      </w:pPr>
      <w:r>
        <w:rPr>
          <w:rFonts w:ascii="Neo Sans Pro" w:hAnsi="Neo Sans Pro"/>
        </w:rPr>
        <w:t>Tre</w:t>
      </w:r>
      <w:r>
        <w:rPr>
          <w:rFonts w:ascii="Neo Sans Pro" w:hAnsi="Neo Sans Pro" w:cs="Arial"/>
        </w:rPr>
        <w:t>ść</w:t>
      </w:r>
      <w:r>
        <w:rPr>
          <w:rFonts w:ascii="Neo Sans Pro" w:hAnsi="Neo Sans Pro" w:cs="Neo Sans Pro"/>
        </w:rPr>
        <w:t xml:space="preserve"> og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oszenia stanowi za</w:t>
      </w:r>
      <w:r>
        <w:rPr>
          <w:rFonts w:ascii="Neo Sans Pro" w:hAnsi="Neo Sans Pro" w:cs="Arial"/>
        </w:rPr>
        <w:t>łą</w:t>
      </w:r>
      <w:r>
        <w:rPr>
          <w:rFonts w:ascii="Neo Sans Pro" w:hAnsi="Neo Sans Pro" w:cs="Neo Sans Pro"/>
        </w:rPr>
        <w:t>cznik do niniejszego zarz</w:t>
      </w:r>
      <w:r>
        <w:rPr>
          <w:rFonts w:ascii="Neo Sans Pro" w:hAnsi="Neo Sans Pro" w:cs="Arial"/>
        </w:rPr>
        <w:t>ą</w:t>
      </w:r>
      <w:r>
        <w:rPr>
          <w:rFonts w:ascii="Neo Sans Pro" w:hAnsi="Neo Sans Pro" w:cs="Neo Sans Pro"/>
        </w:rPr>
        <w:t>dzenia.</w:t>
      </w:r>
    </w:p>
    <w:p w:rsidR="00402144" w:rsidRDefault="00402144" w:rsidP="00402144">
      <w:pPr>
        <w:jc w:val="both"/>
        <w:rPr>
          <w:rFonts w:ascii="Neo Sans Pro" w:hAnsi="Neo Sans Pro"/>
        </w:rPr>
      </w:pPr>
    </w:p>
    <w:p w:rsidR="00402144" w:rsidRDefault="00402144" w:rsidP="00402144">
      <w:pPr>
        <w:jc w:val="center"/>
        <w:rPr>
          <w:rFonts w:ascii="Neo Sans Pro" w:hAnsi="Neo Sans Pro"/>
        </w:rPr>
      </w:pPr>
      <w:r>
        <w:rPr>
          <w:rFonts w:ascii="Neo Sans Pro" w:hAnsi="Neo Sans Pro"/>
        </w:rPr>
        <w:t>§ 2</w:t>
      </w:r>
    </w:p>
    <w:p w:rsidR="00402144" w:rsidRDefault="00402144" w:rsidP="00402144">
      <w:pPr>
        <w:rPr>
          <w:rFonts w:ascii="Neo Sans Pro" w:hAnsi="Neo Sans Pro"/>
        </w:rPr>
      </w:pPr>
    </w:p>
    <w:p w:rsidR="00402144" w:rsidRDefault="00402144" w:rsidP="00402144">
      <w:pPr>
        <w:jc w:val="both"/>
        <w:rPr>
          <w:rFonts w:ascii="Neo Sans Pro" w:hAnsi="Neo Sans Pro" w:cs="Neo Sans Pro"/>
        </w:rPr>
      </w:pPr>
      <w:r>
        <w:rPr>
          <w:rFonts w:ascii="Neo Sans Pro" w:hAnsi="Neo Sans Pro"/>
        </w:rPr>
        <w:t>Og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oszenie publikuje si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 xml:space="preserve"> poprzez zamieszczenie:</w:t>
      </w:r>
    </w:p>
    <w:p w:rsidR="00D20C92" w:rsidRDefault="00D20C92" w:rsidP="00D20C92">
      <w:pPr>
        <w:jc w:val="both"/>
        <w:rPr>
          <w:rFonts w:ascii="Neo Sans Pro" w:hAnsi="Neo Sans Pro" w:cs="Neo Sans Pro"/>
        </w:rPr>
      </w:pPr>
    </w:p>
    <w:p w:rsidR="00D20C92" w:rsidRDefault="00D20C92" w:rsidP="00D20C92">
      <w:pPr>
        <w:numPr>
          <w:ilvl w:val="0"/>
          <w:numId w:val="3"/>
        </w:numPr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na stronie internetowej www.</w:t>
      </w:r>
      <w:r w:rsidR="005B7849">
        <w:rPr>
          <w:rFonts w:ascii="Neo Sans Pro" w:hAnsi="Neo Sans Pro" w:cs="Neo Sans Pro"/>
        </w:rPr>
        <w:t>ngo.radom.pl w zakładce „Dotacje</w:t>
      </w:r>
      <w:bookmarkStart w:id="0" w:name="_GoBack"/>
      <w:bookmarkEnd w:id="0"/>
      <w:r>
        <w:rPr>
          <w:rFonts w:ascii="Neo Sans Pro" w:hAnsi="Neo Sans Pro" w:cs="Neo Sans Pro"/>
        </w:rPr>
        <w:t>-Konkursy”</w:t>
      </w:r>
      <w:r w:rsidR="005C590F">
        <w:rPr>
          <w:rFonts w:ascii="Neo Sans Pro" w:hAnsi="Neo Sans Pro" w:cs="Neo Sans Pro"/>
        </w:rPr>
        <w:t>,</w:t>
      </w:r>
    </w:p>
    <w:p w:rsidR="00D20C92" w:rsidRDefault="00D20C92" w:rsidP="00D20C92">
      <w:pPr>
        <w:numPr>
          <w:ilvl w:val="0"/>
          <w:numId w:val="3"/>
        </w:numPr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w Biuletynie Informacji Publicznej Urzędu Miejskiego w Radomiu - www.bip.radom.pl w zakładce „Współpraca z NGO - Konkursy”,</w:t>
      </w:r>
    </w:p>
    <w:p w:rsidR="00D20C92" w:rsidRDefault="00D20C92" w:rsidP="00D20C92">
      <w:pPr>
        <w:numPr>
          <w:ilvl w:val="0"/>
          <w:numId w:val="3"/>
        </w:numPr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na tablicy ogłoszeń w siedzibie Urzędu Miejskiego w Radomiu,</w:t>
      </w:r>
    </w:p>
    <w:p w:rsidR="00402144" w:rsidRPr="005C590F" w:rsidRDefault="00D20C92" w:rsidP="005C590F">
      <w:pPr>
        <w:numPr>
          <w:ilvl w:val="0"/>
          <w:numId w:val="3"/>
        </w:numPr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na stronie internetowej www.radom.pl w zakładce „Organizacje pozarządowe - Konkursy ofert” .</w:t>
      </w:r>
    </w:p>
    <w:p w:rsidR="00402144" w:rsidRDefault="00402144" w:rsidP="00402144">
      <w:pPr>
        <w:ind w:left="360"/>
        <w:jc w:val="both"/>
        <w:rPr>
          <w:rFonts w:ascii="Neo Sans Pro" w:hAnsi="Neo Sans Pro"/>
        </w:rPr>
      </w:pPr>
    </w:p>
    <w:p w:rsidR="00402144" w:rsidRDefault="00402144" w:rsidP="00402144">
      <w:pPr>
        <w:jc w:val="center"/>
        <w:rPr>
          <w:rFonts w:ascii="Neo Sans Pro" w:hAnsi="Neo Sans Pro"/>
        </w:rPr>
      </w:pPr>
      <w:r>
        <w:rPr>
          <w:rFonts w:ascii="Neo Sans Pro" w:hAnsi="Neo Sans Pro"/>
        </w:rPr>
        <w:t>§ 3</w:t>
      </w:r>
    </w:p>
    <w:p w:rsidR="00402144" w:rsidRDefault="00402144" w:rsidP="00402144">
      <w:pPr>
        <w:jc w:val="both"/>
        <w:rPr>
          <w:rFonts w:ascii="Neo Sans Pro" w:hAnsi="Neo Sans Pro"/>
        </w:rPr>
      </w:pPr>
    </w:p>
    <w:p w:rsidR="00402144" w:rsidRDefault="00402144" w:rsidP="00402144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>Wykonanie Zarz</w:t>
      </w:r>
      <w:r>
        <w:rPr>
          <w:rFonts w:ascii="Neo Sans Pro" w:hAnsi="Neo Sans Pro" w:cs="Arial"/>
        </w:rPr>
        <w:t>ą</w:t>
      </w:r>
      <w:r>
        <w:rPr>
          <w:rFonts w:ascii="Neo Sans Pro" w:hAnsi="Neo Sans Pro" w:cs="Neo Sans Pro"/>
        </w:rPr>
        <w:t>dzenia powierza si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 xml:space="preserve"> Dyrektorowi Wydzia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u Zdrowia i Polityki Spo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ecznej Urz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>du Miejskiego w Radomiu.</w:t>
      </w:r>
    </w:p>
    <w:p w:rsidR="00402144" w:rsidRDefault="00402144" w:rsidP="00402144">
      <w:pPr>
        <w:jc w:val="both"/>
        <w:rPr>
          <w:rFonts w:ascii="Neo Sans Pro" w:hAnsi="Neo Sans Pro"/>
        </w:rPr>
      </w:pPr>
    </w:p>
    <w:p w:rsidR="00402144" w:rsidRDefault="00402144" w:rsidP="00402144">
      <w:pPr>
        <w:jc w:val="center"/>
        <w:rPr>
          <w:rFonts w:ascii="Neo Sans Pro" w:hAnsi="Neo Sans Pro"/>
        </w:rPr>
      </w:pPr>
      <w:r>
        <w:rPr>
          <w:rFonts w:ascii="Neo Sans Pro" w:hAnsi="Neo Sans Pro"/>
        </w:rPr>
        <w:t>§ 4</w:t>
      </w:r>
    </w:p>
    <w:p w:rsidR="00402144" w:rsidRDefault="00402144" w:rsidP="00402144">
      <w:pPr>
        <w:jc w:val="both"/>
        <w:rPr>
          <w:rFonts w:ascii="Neo Sans Pro" w:hAnsi="Neo Sans Pro"/>
        </w:rPr>
      </w:pPr>
    </w:p>
    <w:p w:rsidR="00402144" w:rsidRDefault="00402144" w:rsidP="00402144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>Zarz</w:t>
      </w:r>
      <w:r>
        <w:rPr>
          <w:rFonts w:ascii="Neo Sans Pro" w:hAnsi="Neo Sans Pro" w:cs="Arial"/>
        </w:rPr>
        <w:t>ą</w:t>
      </w:r>
      <w:r>
        <w:rPr>
          <w:rFonts w:ascii="Neo Sans Pro" w:hAnsi="Neo Sans Pro" w:cs="Neo Sans Pro"/>
        </w:rPr>
        <w:t xml:space="preserve">dzenie wchodzi w </w:t>
      </w:r>
      <w:r>
        <w:rPr>
          <w:rFonts w:ascii="Neo Sans Pro" w:hAnsi="Neo Sans Pro" w:cs="Arial"/>
        </w:rPr>
        <w:t>ż</w:t>
      </w:r>
      <w:r>
        <w:rPr>
          <w:rFonts w:ascii="Neo Sans Pro" w:hAnsi="Neo Sans Pro" w:cs="Neo Sans Pro"/>
        </w:rPr>
        <w:t>ycie z dniem podpisania</w:t>
      </w:r>
      <w:r>
        <w:rPr>
          <w:rFonts w:ascii="Neo Sans Pro" w:hAnsi="Neo Sans Pro"/>
        </w:rPr>
        <w:t>.</w:t>
      </w:r>
    </w:p>
    <w:p w:rsidR="00402144" w:rsidRDefault="00402144" w:rsidP="00402144">
      <w:pPr>
        <w:rPr>
          <w:rFonts w:ascii="Neo Sans Pro" w:hAnsi="Neo Sans Pro"/>
        </w:rPr>
      </w:pPr>
    </w:p>
    <w:p w:rsidR="00402144" w:rsidRDefault="00402144" w:rsidP="00402144">
      <w:pPr>
        <w:spacing w:line="360" w:lineRule="auto"/>
        <w:rPr>
          <w:rFonts w:ascii="Neo Sans Pro" w:hAnsi="Neo Sans Pro"/>
        </w:rPr>
      </w:pP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  <w:r>
        <w:rPr>
          <w:rFonts w:ascii="Neo Sans Pro" w:hAnsi="Neo Sans Pro"/>
        </w:rPr>
        <w:tab/>
      </w:r>
    </w:p>
    <w:p w:rsidR="00135B9D" w:rsidRDefault="00402144" w:rsidP="00135B9D">
      <w:pPr>
        <w:ind w:firstLine="5670"/>
        <w:jc w:val="both"/>
        <w:rPr>
          <w:rFonts w:ascii="Neo Sans Pro" w:hAnsi="Neo Sans Pro" w:cs="Neo Sans Pro"/>
          <w:i/>
        </w:rPr>
      </w:pPr>
      <w:r>
        <w:rPr>
          <w:rFonts w:ascii="Neo Sans Pro" w:hAnsi="Neo Sans Pro"/>
        </w:rPr>
        <w:tab/>
      </w:r>
      <w:r w:rsidR="00135B9D">
        <w:rPr>
          <w:rFonts w:ascii="Neo Sans Pro" w:hAnsi="Neo Sans Pro" w:cs="Neo Sans Pro"/>
          <w:i/>
        </w:rPr>
        <w:t>PREZYDENT MIASTA</w:t>
      </w:r>
    </w:p>
    <w:p w:rsidR="00135B9D" w:rsidRDefault="00135B9D" w:rsidP="00135B9D">
      <w:pPr>
        <w:tabs>
          <w:tab w:val="left" w:pos="1785"/>
        </w:tabs>
        <w:ind w:firstLine="5670"/>
        <w:jc w:val="both"/>
        <w:rPr>
          <w:rFonts w:ascii="Neo Sans Pro" w:hAnsi="Neo Sans Pro" w:cs="Neo Sans Pro"/>
          <w:i/>
        </w:rPr>
      </w:pPr>
      <w:r>
        <w:rPr>
          <w:rFonts w:ascii="Neo Sans Pro" w:hAnsi="Neo Sans Pro" w:cs="Neo Sans Pro"/>
          <w:i/>
        </w:rPr>
        <w:tab/>
      </w:r>
    </w:p>
    <w:p w:rsidR="00135B9D" w:rsidRDefault="00135B9D" w:rsidP="00135B9D">
      <w:pPr>
        <w:ind w:firstLine="5670"/>
        <w:jc w:val="both"/>
        <w:rPr>
          <w:rFonts w:ascii="Neo Sans Pro" w:hAnsi="Neo Sans Pro" w:cs="Neo Sans Pro"/>
          <w:i/>
        </w:rPr>
      </w:pPr>
      <w:r>
        <w:rPr>
          <w:rFonts w:ascii="Neo Sans Pro" w:hAnsi="Neo Sans Pro" w:cs="Neo Sans Pro"/>
          <w:i/>
        </w:rPr>
        <w:t xml:space="preserve">        (-) Radosław Witkowski</w:t>
      </w:r>
    </w:p>
    <w:p w:rsidR="00135B9D" w:rsidRPr="000E293D" w:rsidRDefault="00135B9D" w:rsidP="00135B9D"/>
    <w:p w:rsidR="00402144" w:rsidRDefault="00402144" w:rsidP="00402144">
      <w:pPr>
        <w:spacing w:line="480" w:lineRule="auto"/>
        <w:ind w:left="5664"/>
        <w:rPr>
          <w:rFonts w:ascii="Neo Sans Pro" w:hAnsi="Neo Sans Pro"/>
        </w:rPr>
      </w:pPr>
    </w:p>
    <w:p w:rsidR="00402144" w:rsidRDefault="00402144" w:rsidP="00402144">
      <w:pPr>
        <w:rPr>
          <w:rFonts w:ascii="Neo Sans Pro" w:hAnsi="Neo Sans Pro"/>
        </w:rPr>
      </w:pPr>
    </w:p>
    <w:p w:rsidR="00402144" w:rsidRDefault="00402144" w:rsidP="00402144">
      <w:pPr>
        <w:rPr>
          <w:rFonts w:ascii="Neo Sans Pro" w:hAnsi="Neo Sans Pro"/>
        </w:rPr>
      </w:pPr>
    </w:p>
    <w:p w:rsidR="0027449D" w:rsidRDefault="0027449D"/>
    <w:sectPr w:rsidR="0027449D" w:rsidSect="00F5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95C"/>
    <w:multiLevelType w:val="hybridMultilevel"/>
    <w:tmpl w:val="B9B6EAC4"/>
    <w:lvl w:ilvl="0" w:tplc="E6003E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B6F18"/>
    <w:multiLevelType w:val="hybridMultilevel"/>
    <w:tmpl w:val="CDF26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144"/>
    <w:rsid w:val="00135B9D"/>
    <w:rsid w:val="0027449D"/>
    <w:rsid w:val="00402144"/>
    <w:rsid w:val="005B7849"/>
    <w:rsid w:val="005C590F"/>
    <w:rsid w:val="007C1D10"/>
    <w:rsid w:val="00D20C92"/>
    <w:rsid w:val="00F5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02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02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9</cp:revision>
  <cp:lastPrinted>2015-12-02T08:15:00Z</cp:lastPrinted>
  <dcterms:created xsi:type="dcterms:W3CDTF">2015-12-02T07:50:00Z</dcterms:created>
  <dcterms:modified xsi:type="dcterms:W3CDTF">2015-12-10T13:59:00Z</dcterms:modified>
</cp:coreProperties>
</file>