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C4" w:rsidRPr="00B528CD" w:rsidRDefault="00F743C4" w:rsidP="000E293D">
      <w:pPr>
        <w:jc w:val="center"/>
        <w:rPr>
          <w:rFonts w:ascii="Neo Sans Pro" w:hAnsi="Neo Sans Pro" w:cs="Neo Sans Pro"/>
          <w:b/>
          <w:bCs/>
        </w:rPr>
      </w:pPr>
      <w:r w:rsidRPr="00B528CD">
        <w:rPr>
          <w:rFonts w:ascii="Neo Sans Pro" w:hAnsi="Neo Sans Pro" w:cs="Neo Sans Pro"/>
          <w:b/>
          <w:bCs/>
        </w:rPr>
        <w:t>Zarządzenie Nr</w:t>
      </w:r>
      <w:r w:rsidR="006F08B9">
        <w:rPr>
          <w:rFonts w:ascii="Neo Sans Pro" w:hAnsi="Neo Sans Pro" w:cs="Neo Sans Pro"/>
          <w:b/>
          <w:bCs/>
        </w:rPr>
        <w:t xml:space="preserve"> 971/2015</w:t>
      </w:r>
    </w:p>
    <w:p w:rsidR="00F743C4" w:rsidRPr="00B528CD" w:rsidRDefault="00F743C4" w:rsidP="000E293D">
      <w:pPr>
        <w:jc w:val="center"/>
        <w:rPr>
          <w:rFonts w:ascii="Neo Sans Pro" w:hAnsi="Neo Sans Pro" w:cs="Neo Sans Pro"/>
          <w:b/>
          <w:bCs/>
        </w:rPr>
      </w:pPr>
      <w:r w:rsidRPr="00B528CD">
        <w:rPr>
          <w:rFonts w:ascii="Neo Sans Pro" w:hAnsi="Neo Sans Pro" w:cs="Neo Sans Pro"/>
          <w:b/>
          <w:bCs/>
        </w:rPr>
        <w:t>Prezydenta Miasta Radomia</w:t>
      </w:r>
    </w:p>
    <w:p w:rsidR="00F743C4" w:rsidRPr="00B528CD" w:rsidRDefault="00F743C4" w:rsidP="000E293D">
      <w:pPr>
        <w:jc w:val="center"/>
        <w:rPr>
          <w:rFonts w:ascii="Neo Sans Pro" w:hAnsi="Neo Sans Pro" w:cs="Neo Sans Pro"/>
          <w:b/>
          <w:bCs/>
        </w:rPr>
      </w:pPr>
      <w:r w:rsidRPr="00B528CD">
        <w:rPr>
          <w:rFonts w:ascii="Neo Sans Pro" w:hAnsi="Neo Sans Pro" w:cs="Neo Sans Pro"/>
          <w:b/>
          <w:bCs/>
        </w:rPr>
        <w:t>z dnia</w:t>
      </w:r>
      <w:r w:rsidR="006F08B9">
        <w:rPr>
          <w:rFonts w:ascii="Neo Sans Pro" w:hAnsi="Neo Sans Pro" w:cs="Neo Sans Pro"/>
          <w:b/>
          <w:bCs/>
        </w:rPr>
        <w:t xml:space="preserve"> 10 grudnia 2015r</w:t>
      </w:r>
      <w:bookmarkStart w:id="0" w:name="_GoBack"/>
      <w:bookmarkEnd w:id="0"/>
    </w:p>
    <w:p w:rsidR="00F743C4" w:rsidRPr="00B528CD" w:rsidRDefault="00F743C4" w:rsidP="000E293D">
      <w:pPr>
        <w:rPr>
          <w:rFonts w:ascii="Neo Sans Pro" w:hAnsi="Neo Sans Pro" w:cs="Neo Sans Pro"/>
          <w:b/>
          <w:bCs/>
        </w:rPr>
      </w:pPr>
    </w:p>
    <w:p w:rsidR="00F743C4" w:rsidRDefault="00F743C4" w:rsidP="00D22A11">
      <w:p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  <w:b/>
          <w:bCs/>
        </w:rPr>
        <w:t xml:space="preserve">w sprawie ogłoszenia otwartego konkursu ofert Nr KZP/ZS/II/17/2015 na  wsparcie wykonania zadania publicznego w zakresie realizacji gminnego programu  </w:t>
      </w:r>
      <w:r w:rsidRPr="00F41EE8">
        <w:rPr>
          <w:rFonts w:ascii="Neo Sans Pro" w:hAnsi="Neo Sans Pro" w:cs="Neo Sans Pro"/>
          <w:b/>
          <w:bCs/>
        </w:rPr>
        <w:t>przeciwdziałania narkomanii na lata 2013 – 2016.</w:t>
      </w:r>
    </w:p>
    <w:p w:rsidR="00F743C4" w:rsidRDefault="00F743C4" w:rsidP="00ED2537">
      <w:pPr>
        <w:jc w:val="both"/>
        <w:rPr>
          <w:rFonts w:ascii="Neo Sans Pro" w:hAnsi="Neo Sans Pro" w:cs="Neo Sans Pro"/>
          <w:b/>
          <w:bCs/>
        </w:rPr>
      </w:pPr>
    </w:p>
    <w:p w:rsidR="00F743C4" w:rsidRPr="00B528CD" w:rsidRDefault="00F743C4" w:rsidP="000E293D">
      <w:pPr>
        <w:tabs>
          <w:tab w:val="left" w:pos="8025"/>
        </w:tabs>
        <w:jc w:val="both"/>
        <w:rPr>
          <w:rFonts w:ascii="Neo Sans Pro" w:hAnsi="Neo Sans Pro" w:cs="Neo Sans Pro"/>
          <w:b/>
          <w:bCs/>
          <w:i/>
          <w:iCs/>
        </w:rPr>
      </w:pPr>
      <w:r>
        <w:rPr>
          <w:rFonts w:ascii="Neo Sans Pro" w:hAnsi="Neo Sans Pro" w:cs="Neo Sans Pro"/>
          <w:b/>
          <w:bCs/>
          <w:i/>
          <w:iCs/>
        </w:rPr>
        <w:tab/>
      </w:r>
    </w:p>
    <w:p w:rsidR="00F743C4" w:rsidRDefault="00F743C4" w:rsidP="00ED2537">
      <w:p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Na podstawie art. 4 ust. 1 pkt 32, art. 5 ust. 2 pkt 1 i ust. 4 pkt 2  oraz art. 13 ust. 1 ustawy z dnia 24 kwietnia 2003r. o działalności pożytku publicznego i o wolontariacie (tekst jednolity Dz. U. z 2014r. poz.1118 ze zm.) oraz § 4 ust. 7 Regulaminu Organizacyjnego Urzędu Miejskiego w Radomiu, zarządza się co następuje:</w:t>
      </w: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jc w:val="center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§ 1</w:t>
      </w:r>
    </w:p>
    <w:p w:rsidR="00F743C4" w:rsidRDefault="00F743C4" w:rsidP="00ED2537">
      <w:pPr>
        <w:numPr>
          <w:ilvl w:val="0"/>
          <w:numId w:val="1"/>
        </w:num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Ogłasza się otwarty konkurs ofert Nr KZP/ZS/II/17/2015 na wsparcie wykonania zadania publicznego w zakresie realizacji gminnego programu przeciwdziałania narkomanii na lata 2013 – 2016.</w:t>
      </w:r>
    </w:p>
    <w:p w:rsidR="00F743C4" w:rsidRDefault="00F743C4" w:rsidP="00ED2537">
      <w:pPr>
        <w:numPr>
          <w:ilvl w:val="0"/>
          <w:numId w:val="1"/>
        </w:numPr>
        <w:tabs>
          <w:tab w:val="num" w:pos="0"/>
        </w:tabs>
        <w:ind w:left="180" w:hanging="180"/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Treść ogłoszenia stanowi załącznik do niniejszego zarządzenia.</w:t>
      </w: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jc w:val="center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§ 2</w:t>
      </w: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Ogłoszenie publikuje się poprzez zamieszczenie:</w:t>
      </w:r>
    </w:p>
    <w:p w:rsidR="00F743C4" w:rsidRDefault="00F743C4" w:rsidP="000E293D">
      <w:pPr>
        <w:numPr>
          <w:ilvl w:val="0"/>
          <w:numId w:val="4"/>
        </w:numPr>
        <w:jc w:val="both"/>
        <w:rPr>
          <w:rFonts w:ascii="Neo Sans Pro" w:hAnsi="Neo Sans Pro" w:cs="Neo Sans Pro"/>
        </w:rPr>
      </w:pPr>
      <w:r>
        <w:rPr>
          <w:rFonts w:ascii="Neo Sans Pro" w:hAnsi="Neo Sans Pro" w:cs="Neo Sans Pro"/>
        </w:rPr>
        <w:t>na stronie internetowej www.ngo.radom.pl w zakładce „Dotacje - Konkursy”</w:t>
      </w:r>
    </w:p>
    <w:p w:rsidR="00F743C4" w:rsidRPr="00B528CD" w:rsidRDefault="00F743C4" w:rsidP="000E293D">
      <w:pPr>
        <w:numPr>
          <w:ilvl w:val="0"/>
          <w:numId w:val="4"/>
        </w:numPr>
        <w:jc w:val="both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w Biuletynie Informacji Publicznej Urzędu Miejskiego w Radomiu - www.bip.radom</w:t>
      </w:r>
      <w:r>
        <w:rPr>
          <w:rFonts w:ascii="Neo Sans Pro" w:hAnsi="Neo Sans Pro" w:cs="Neo Sans Pro"/>
        </w:rPr>
        <w:t>.pl w zakładce „Współpraca z NGO - K</w:t>
      </w:r>
      <w:r w:rsidRPr="00B528CD">
        <w:rPr>
          <w:rFonts w:ascii="Neo Sans Pro" w:hAnsi="Neo Sans Pro" w:cs="Neo Sans Pro"/>
        </w:rPr>
        <w:t>onkursy”,</w:t>
      </w:r>
    </w:p>
    <w:p w:rsidR="00F743C4" w:rsidRPr="00B528CD" w:rsidRDefault="00F743C4" w:rsidP="000E293D">
      <w:pPr>
        <w:numPr>
          <w:ilvl w:val="0"/>
          <w:numId w:val="4"/>
        </w:numPr>
        <w:jc w:val="both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na tablicy ogłoszeń w siedzibie Urzędu Miejskiego w Radomiu,</w:t>
      </w:r>
    </w:p>
    <w:p w:rsidR="00F743C4" w:rsidRDefault="00F743C4" w:rsidP="000E293D">
      <w:pPr>
        <w:numPr>
          <w:ilvl w:val="0"/>
          <w:numId w:val="4"/>
        </w:numPr>
        <w:jc w:val="both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na stronie internetowej www.radom.pl w zakładce „Organizacj</w:t>
      </w:r>
      <w:r>
        <w:rPr>
          <w:rFonts w:ascii="Neo Sans Pro" w:hAnsi="Neo Sans Pro" w:cs="Neo Sans Pro"/>
        </w:rPr>
        <w:t>e pozarządowe - Konkursy ofert” .</w:t>
      </w:r>
    </w:p>
    <w:p w:rsidR="00F743C4" w:rsidRPr="00B528CD" w:rsidRDefault="00F743C4" w:rsidP="00ED2537">
      <w:pPr>
        <w:ind w:left="360"/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jc w:val="center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§ 3</w:t>
      </w: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Wykonanie Zarządzenia powierza się Dyrektorowi Wydziału Zdrowia i Polityki Społecznej Urzędu Miejskiego w Radomiu.</w:t>
      </w: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jc w:val="center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§ 4</w:t>
      </w: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  <w:r w:rsidRPr="00B528CD">
        <w:rPr>
          <w:rFonts w:ascii="Neo Sans Pro" w:hAnsi="Neo Sans Pro" w:cs="Neo Sans Pro"/>
        </w:rPr>
        <w:t>Zarządzenie wchodzi w życie z dniem podpisania.</w:t>
      </w: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ind w:left="5664"/>
        <w:jc w:val="both"/>
        <w:rPr>
          <w:rFonts w:ascii="Neo Sans Pro" w:hAnsi="Neo Sans Pro" w:cs="Neo Sans Pro"/>
        </w:rPr>
      </w:pPr>
    </w:p>
    <w:p w:rsidR="00F743C4" w:rsidRPr="00B528CD" w:rsidRDefault="00F743C4" w:rsidP="000E293D">
      <w:pPr>
        <w:jc w:val="both"/>
        <w:rPr>
          <w:rFonts w:ascii="Neo Sans Pro" w:hAnsi="Neo Sans Pro" w:cs="Neo Sans Pro"/>
        </w:rPr>
      </w:pPr>
    </w:p>
    <w:p w:rsidR="006F08B9" w:rsidRDefault="006F08B9" w:rsidP="006F08B9">
      <w:pPr>
        <w:ind w:firstLine="5670"/>
        <w:jc w:val="both"/>
        <w:rPr>
          <w:rFonts w:ascii="Neo Sans Pro" w:hAnsi="Neo Sans Pro" w:cs="Neo Sans Pro"/>
          <w:i/>
        </w:rPr>
      </w:pPr>
      <w:r>
        <w:rPr>
          <w:rFonts w:ascii="Neo Sans Pro" w:hAnsi="Neo Sans Pro" w:cs="Neo Sans Pro"/>
          <w:i/>
        </w:rPr>
        <w:t xml:space="preserve">   </w:t>
      </w:r>
      <w:r>
        <w:rPr>
          <w:rFonts w:ascii="Neo Sans Pro" w:hAnsi="Neo Sans Pro" w:cs="Neo Sans Pro"/>
          <w:i/>
        </w:rPr>
        <w:t>PREZYDENT MIASTA</w:t>
      </w:r>
    </w:p>
    <w:p w:rsidR="006F08B9" w:rsidRDefault="006F08B9" w:rsidP="006F08B9">
      <w:pPr>
        <w:tabs>
          <w:tab w:val="left" w:pos="1785"/>
        </w:tabs>
        <w:ind w:firstLine="5670"/>
        <w:jc w:val="both"/>
        <w:rPr>
          <w:rFonts w:ascii="Neo Sans Pro" w:hAnsi="Neo Sans Pro" w:cs="Neo Sans Pro"/>
          <w:i/>
        </w:rPr>
      </w:pPr>
      <w:r>
        <w:rPr>
          <w:rFonts w:ascii="Neo Sans Pro" w:hAnsi="Neo Sans Pro" w:cs="Neo Sans Pro"/>
          <w:i/>
        </w:rPr>
        <w:tab/>
      </w:r>
    </w:p>
    <w:p w:rsidR="006F08B9" w:rsidRDefault="006F08B9" w:rsidP="006F08B9">
      <w:pPr>
        <w:ind w:firstLine="5670"/>
        <w:jc w:val="both"/>
        <w:rPr>
          <w:rFonts w:ascii="Neo Sans Pro" w:hAnsi="Neo Sans Pro" w:cs="Neo Sans Pro"/>
          <w:i/>
        </w:rPr>
      </w:pPr>
      <w:r>
        <w:rPr>
          <w:rFonts w:ascii="Neo Sans Pro" w:hAnsi="Neo Sans Pro" w:cs="Neo Sans Pro"/>
          <w:i/>
        </w:rPr>
        <w:t>(-) Radosław Witkowski</w:t>
      </w:r>
    </w:p>
    <w:p w:rsidR="00F743C4" w:rsidRPr="000E293D" w:rsidRDefault="00F743C4" w:rsidP="000E293D"/>
    <w:sectPr w:rsidR="00F743C4" w:rsidRPr="000E293D" w:rsidSect="00C0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notTrueType/>
    <w:pitch w:val="variable"/>
    <w:sig w:usb0="00000007" w:usb1="00000000" w:usb2="00000000" w:usb3="00000000" w:csb0="00000003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2B6"/>
    <w:multiLevelType w:val="hybridMultilevel"/>
    <w:tmpl w:val="62FCFA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82195C"/>
    <w:multiLevelType w:val="hybridMultilevel"/>
    <w:tmpl w:val="B9B6EAC4"/>
    <w:lvl w:ilvl="0" w:tplc="E6003E9E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6B6F18"/>
    <w:multiLevelType w:val="hybridMultilevel"/>
    <w:tmpl w:val="CDF26D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1E6"/>
    <w:rsid w:val="00030160"/>
    <w:rsid w:val="000319C0"/>
    <w:rsid w:val="000429D8"/>
    <w:rsid w:val="000B2F9A"/>
    <w:rsid w:val="000E293D"/>
    <w:rsid w:val="001211E6"/>
    <w:rsid w:val="00194B30"/>
    <w:rsid w:val="001A61B6"/>
    <w:rsid w:val="002002EC"/>
    <w:rsid w:val="004116BE"/>
    <w:rsid w:val="004C7CCF"/>
    <w:rsid w:val="00677137"/>
    <w:rsid w:val="006C46C6"/>
    <w:rsid w:val="006D347F"/>
    <w:rsid w:val="006F08B9"/>
    <w:rsid w:val="00717A4B"/>
    <w:rsid w:val="0079565A"/>
    <w:rsid w:val="008578C0"/>
    <w:rsid w:val="00912094"/>
    <w:rsid w:val="009C3910"/>
    <w:rsid w:val="00A7421D"/>
    <w:rsid w:val="00B528CD"/>
    <w:rsid w:val="00BB5CAD"/>
    <w:rsid w:val="00BC040F"/>
    <w:rsid w:val="00C06C4C"/>
    <w:rsid w:val="00D0473B"/>
    <w:rsid w:val="00D10F71"/>
    <w:rsid w:val="00D22A11"/>
    <w:rsid w:val="00D82EF6"/>
    <w:rsid w:val="00DD60FE"/>
    <w:rsid w:val="00DF5D20"/>
    <w:rsid w:val="00ED2537"/>
    <w:rsid w:val="00F41EE8"/>
    <w:rsid w:val="00F743C4"/>
    <w:rsid w:val="00FB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1E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1211E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578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578C0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8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212</Words>
  <Characters>1274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2015-12-02T12:45:00Z</cp:lastPrinted>
  <dcterms:created xsi:type="dcterms:W3CDTF">2014-11-18T07:27:00Z</dcterms:created>
  <dcterms:modified xsi:type="dcterms:W3CDTF">2015-12-10T12:29:00Z</dcterms:modified>
</cp:coreProperties>
</file>