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85F1" w14:textId="77777777" w:rsidR="00F22255" w:rsidRPr="0045181E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5181E">
        <w:rPr>
          <w:rFonts w:ascii="Arial" w:hAnsi="Arial" w:cs="Arial"/>
          <w:b/>
          <w:sz w:val="24"/>
          <w:szCs w:val="24"/>
        </w:rPr>
        <w:t>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5181E">
        <w:rPr>
          <w:rFonts w:ascii="Arial" w:hAnsi="Arial" w:cs="Arial"/>
          <w:b/>
          <w:sz w:val="24"/>
          <w:szCs w:val="24"/>
        </w:rPr>
        <w:t>Radom, dnia...............................</w:t>
      </w:r>
    </w:p>
    <w:p w14:paraId="7BB3259F" w14:textId="77777777" w:rsidR="00F22255" w:rsidRPr="00683BE5" w:rsidRDefault="00F22255" w:rsidP="00F22255">
      <w:pPr>
        <w:ind w:left="284"/>
        <w:rPr>
          <w:rFonts w:ascii="Arial" w:hAnsi="Arial" w:cs="Arial"/>
          <w:b/>
          <w:sz w:val="16"/>
          <w:szCs w:val="16"/>
        </w:rPr>
      </w:pPr>
      <w:r w:rsidRPr="00683BE5">
        <w:rPr>
          <w:rFonts w:ascii="Arial" w:hAnsi="Arial" w:cs="Arial"/>
          <w:b/>
          <w:sz w:val="16"/>
          <w:szCs w:val="16"/>
        </w:rPr>
        <w:t>/imię i nazwisko wnioskodawcy/</w:t>
      </w:r>
    </w:p>
    <w:p w14:paraId="22B73202" w14:textId="77777777" w:rsidR="00F22255" w:rsidRPr="0045181E" w:rsidRDefault="00F22255" w:rsidP="00F22255">
      <w:pPr>
        <w:ind w:left="284"/>
        <w:rPr>
          <w:rFonts w:ascii="Arial" w:hAnsi="Arial" w:cs="Arial"/>
          <w:b/>
          <w:sz w:val="24"/>
          <w:szCs w:val="24"/>
        </w:rPr>
      </w:pPr>
    </w:p>
    <w:p w14:paraId="69064A45" w14:textId="77777777" w:rsidR="00F22255" w:rsidRPr="0045181E" w:rsidRDefault="00F22255" w:rsidP="00F22255">
      <w:pPr>
        <w:ind w:left="284"/>
        <w:rPr>
          <w:rFonts w:ascii="Arial" w:hAnsi="Arial" w:cs="Arial"/>
          <w:b/>
          <w:sz w:val="24"/>
          <w:szCs w:val="24"/>
        </w:rPr>
      </w:pPr>
      <w:r w:rsidRPr="0045181E">
        <w:rPr>
          <w:rFonts w:ascii="Arial" w:hAnsi="Arial" w:cs="Arial"/>
          <w:b/>
          <w:sz w:val="24"/>
          <w:szCs w:val="24"/>
        </w:rPr>
        <w:t>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5181E">
        <w:rPr>
          <w:rFonts w:ascii="Arial" w:hAnsi="Arial" w:cs="Arial"/>
          <w:b/>
          <w:sz w:val="24"/>
          <w:szCs w:val="24"/>
        </w:rPr>
        <w:t xml:space="preserve">GK.8141.2.   </w:t>
      </w:r>
      <w:r>
        <w:rPr>
          <w:rFonts w:ascii="Arial" w:hAnsi="Arial" w:cs="Arial"/>
          <w:b/>
          <w:sz w:val="24"/>
          <w:szCs w:val="24"/>
        </w:rPr>
        <w:t xml:space="preserve">   .        .</w:t>
      </w:r>
    </w:p>
    <w:p w14:paraId="315C2736" w14:textId="77777777" w:rsidR="00F22255" w:rsidRPr="00683BE5" w:rsidRDefault="00F22255" w:rsidP="00F22255">
      <w:pPr>
        <w:ind w:left="284"/>
        <w:rPr>
          <w:rFonts w:ascii="Arial" w:hAnsi="Arial" w:cs="Arial"/>
          <w:b/>
          <w:sz w:val="16"/>
          <w:szCs w:val="16"/>
        </w:rPr>
      </w:pPr>
      <w:r w:rsidRPr="00683BE5">
        <w:rPr>
          <w:rFonts w:ascii="Arial" w:hAnsi="Arial" w:cs="Arial"/>
          <w:b/>
          <w:sz w:val="16"/>
          <w:szCs w:val="16"/>
        </w:rPr>
        <w:t>/adres zamieszkania/</w:t>
      </w:r>
    </w:p>
    <w:p w14:paraId="37591CE8" w14:textId="77777777" w:rsidR="00F22255" w:rsidRPr="0045181E" w:rsidRDefault="00F22255" w:rsidP="00F22255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70B6C566" w14:textId="77777777" w:rsidR="00F22255" w:rsidRPr="00683BE5" w:rsidRDefault="00F22255" w:rsidP="00F22255">
      <w:pPr>
        <w:ind w:left="284"/>
        <w:rPr>
          <w:rFonts w:ascii="Arial" w:hAnsi="Arial" w:cs="Arial"/>
          <w:b/>
          <w:sz w:val="16"/>
          <w:szCs w:val="16"/>
        </w:rPr>
      </w:pPr>
      <w:r w:rsidRPr="00683BE5">
        <w:rPr>
          <w:rFonts w:ascii="Arial" w:hAnsi="Arial" w:cs="Arial"/>
          <w:b/>
          <w:sz w:val="16"/>
          <w:szCs w:val="16"/>
        </w:rPr>
        <w:t xml:space="preserve">Numer telefonu: </w:t>
      </w:r>
    </w:p>
    <w:p w14:paraId="2EBFC115" w14:textId="77777777" w:rsidR="00F22255" w:rsidRPr="0045181E" w:rsidRDefault="00F22255" w:rsidP="00F22255">
      <w:pPr>
        <w:ind w:left="284"/>
        <w:rPr>
          <w:rFonts w:ascii="Arial" w:hAnsi="Arial" w:cs="Arial"/>
          <w:b/>
          <w:sz w:val="24"/>
          <w:szCs w:val="24"/>
        </w:rPr>
      </w:pPr>
    </w:p>
    <w:p w14:paraId="0D5F132E" w14:textId="77777777" w:rsidR="00F22255" w:rsidRPr="0045181E" w:rsidRDefault="00F22255" w:rsidP="00F22255">
      <w:pPr>
        <w:ind w:left="284"/>
        <w:rPr>
          <w:rFonts w:ascii="Arial" w:hAnsi="Arial" w:cs="Arial"/>
          <w:b/>
          <w:sz w:val="24"/>
          <w:szCs w:val="24"/>
        </w:rPr>
      </w:pPr>
    </w:p>
    <w:p w14:paraId="136F894E" w14:textId="77777777" w:rsidR="00F22255" w:rsidRPr="0045181E" w:rsidRDefault="00F22255" w:rsidP="00F22255">
      <w:pPr>
        <w:ind w:left="284"/>
        <w:jc w:val="right"/>
        <w:rPr>
          <w:rFonts w:ascii="Arial" w:hAnsi="Arial" w:cs="Arial"/>
          <w:b/>
          <w:sz w:val="28"/>
          <w:szCs w:val="28"/>
        </w:rPr>
      </w:pPr>
      <w:r w:rsidRPr="0045181E">
        <w:rPr>
          <w:rFonts w:ascii="Arial" w:hAnsi="Arial" w:cs="Arial"/>
          <w:b/>
          <w:sz w:val="28"/>
          <w:szCs w:val="28"/>
        </w:rPr>
        <w:t>Gminna Komisja Rozwiązywania</w:t>
      </w:r>
    </w:p>
    <w:p w14:paraId="38F334A7" w14:textId="77777777" w:rsidR="00F22255" w:rsidRPr="0045181E" w:rsidRDefault="00F22255" w:rsidP="00F22255">
      <w:pPr>
        <w:ind w:left="284"/>
        <w:jc w:val="right"/>
        <w:rPr>
          <w:rFonts w:ascii="Arial" w:hAnsi="Arial" w:cs="Arial"/>
          <w:b/>
          <w:sz w:val="28"/>
          <w:szCs w:val="28"/>
        </w:rPr>
      </w:pPr>
      <w:r w:rsidRPr="0045181E">
        <w:rPr>
          <w:rFonts w:ascii="Arial" w:hAnsi="Arial" w:cs="Arial"/>
          <w:b/>
          <w:sz w:val="28"/>
          <w:szCs w:val="28"/>
        </w:rPr>
        <w:t>Problemów Alkoholowych</w:t>
      </w:r>
    </w:p>
    <w:p w14:paraId="6537B0CD" w14:textId="77777777" w:rsidR="00F22255" w:rsidRPr="0045181E" w:rsidRDefault="00F22255" w:rsidP="00F22255">
      <w:pPr>
        <w:ind w:left="284"/>
        <w:jc w:val="right"/>
        <w:rPr>
          <w:rFonts w:ascii="Arial" w:hAnsi="Arial" w:cs="Arial"/>
          <w:b/>
          <w:sz w:val="28"/>
          <w:szCs w:val="28"/>
        </w:rPr>
      </w:pPr>
      <w:r w:rsidRPr="0045181E">
        <w:rPr>
          <w:rFonts w:ascii="Arial" w:hAnsi="Arial" w:cs="Arial"/>
          <w:b/>
          <w:sz w:val="28"/>
          <w:szCs w:val="28"/>
        </w:rPr>
        <w:t>w Radomiu</w:t>
      </w:r>
    </w:p>
    <w:p w14:paraId="248682EA" w14:textId="77777777" w:rsidR="00F22255" w:rsidRPr="0045181E" w:rsidRDefault="00F22255" w:rsidP="00F22255">
      <w:pPr>
        <w:ind w:left="284"/>
        <w:jc w:val="right"/>
        <w:rPr>
          <w:rFonts w:ascii="Arial" w:hAnsi="Arial" w:cs="Arial"/>
          <w:b/>
          <w:sz w:val="28"/>
          <w:szCs w:val="28"/>
        </w:rPr>
      </w:pPr>
      <w:r w:rsidRPr="0045181E">
        <w:rPr>
          <w:rFonts w:ascii="Arial" w:hAnsi="Arial" w:cs="Arial"/>
          <w:b/>
          <w:sz w:val="28"/>
          <w:szCs w:val="28"/>
        </w:rPr>
        <w:t xml:space="preserve">ul. </w:t>
      </w:r>
      <w:r>
        <w:rPr>
          <w:rFonts w:ascii="Arial" w:hAnsi="Arial" w:cs="Arial"/>
          <w:b/>
          <w:sz w:val="28"/>
          <w:szCs w:val="28"/>
        </w:rPr>
        <w:t xml:space="preserve">Andrzeja Struga 1 </w:t>
      </w:r>
    </w:p>
    <w:p w14:paraId="575907B3" w14:textId="77777777" w:rsidR="00F22255" w:rsidRPr="0045181E" w:rsidRDefault="00F22255" w:rsidP="00F22255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D893CD1" w14:textId="77777777" w:rsidR="00F22255" w:rsidRPr="0045181E" w:rsidRDefault="00F22255" w:rsidP="00F22255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64EEC8C8" w14:textId="77777777" w:rsidR="00F22255" w:rsidRPr="0045181E" w:rsidRDefault="00F22255" w:rsidP="00F22255">
      <w:pPr>
        <w:ind w:left="284"/>
        <w:rPr>
          <w:rFonts w:ascii="Arial" w:hAnsi="Arial" w:cs="Arial"/>
          <w:b/>
          <w:sz w:val="24"/>
          <w:szCs w:val="24"/>
        </w:rPr>
      </w:pPr>
      <w:r w:rsidRPr="0045181E">
        <w:rPr>
          <w:rFonts w:ascii="Arial" w:hAnsi="Arial" w:cs="Arial"/>
          <w:b/>
          <w:sz w:val="24"/>
          <w:szCs w:val="24"/>
        </w:rPr>
        <w:t>Proszę o pod</w:t>
      </w:r>
      <w:r>
        <w:rPr>
          <w:rFonts w:ascii="Arial" w:hAnsi="Arial" w:cs="Arial"/>
          <w:b/>
          <w:sz w:val="24"/>
          <w:szCs w:val="24"/>
        </w:rPr>
        <w:t xml:space="preserve">jęcie przez Komisję czynności </w:t>
      </w:r>
      <w:r w:rsidRPr="0045181E">
        <w:rPr>
          <w:rFonts w:ascii="Arial" w:hAnsi="Arial" w:cs="Arial"/>
          <w:b/>
          <w:sz w:val="24"/>
          <w:szCs w:val="24"/>
        </w:rPr>
        <w:t>zmierzających do orzeczenia obowiązku poddania się leczeniu w zakładzie lecznictwa odwykowego wobec</w:t>
      </w:r>
      <w:r>
        <w:rPr>
          <w:rFonts w:ascii="Arial" w:hAnsi="Arial" w:cs="Arial"/>
          <w:b/>
          <w:sz w:val="24"/>
          <w:szCs w:val="24"/>
        </w:rPr>
        <w:t>:</w:t>
      </w:r>
    </w:p>
    <w:p w14:paraId="37999CF7" w14:textId="77777777" w:rsidR="00F22255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B277052" w14:textId="77777777" w:rsidR="00F22255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5181E">
        <w:rPr>
          <w:rFonts w:ascii="Arial" w:hAnsi="Arial" w:cs="Arial"/>
          <w:b/>
          <w:sz w:val="24"/>
          <w:szCs w:val="24"/>
        </w:rPr>
        <w:t>Pana/Pani......................................................................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............Imię ojca</w:t>
      </w:r>
      <w:r w:rsidRPr="0045181E">
        <w:rPr>
          <w:rFonts w:ascii="Arial" w:hAnsi="Arial" w:cs="Arial"/>
          <w:b/>
          <w:sz w:val="24"/>
          <w:szCs w:val="24"/>
        </w:rPr>
        <w:t>................</w:t>
      </w:r>
      <w:r>
        <w:rPr>
          <w:rFonts w:ascii="Arial" w:hAnsi="Arial" w:cs="Arial"/>
          <w:b/>
          <w:sz w:val="24"/>
          <w:szCs w:val="24"/>
        </w:rPr>
        <w:t>.....</w:t>
      </w:r>
      <w:r w:rsidRPr="0045181E">
        <w:rPr>
          <w:rFonts w:ascii="Arial" w:hAnsi="Arial" w:cs="Arial"/>
          <w:b/>
          <w:sz w:val="24"/>
          <w:szCs w:val="24"/>
        </w:rPr>
        <w:t>....</w:t>
      </w:r>
      <w:r>
        <w:rPr>
          <w:rFonts w:ascii="Arial" w:hAnsi="Arial" w:cs="Arial"/>
          <w:b/>
          <w:sz w:val="24"/>
          <w:szCs w:val="24"/>
        </w:rPr>
        <w:t>.....</w:t>
      </w:r>
      <w:r w:rsidRPr="0045181E">
        <w:rPr>
          <w:rFonts w:ascii="Arial" w:hAnsi="Arial" w:cs="Arial"/>
          <w:b/>
          <w:sz w:val="24"/>
          <w:szCs w:val="24"/>
        </w:rPr>
        <w:t>....</w:t>
      </w:r>
    </w:p>
    <w:p w14:paraId="530CC34B" w14:textId="77777777" w:rsidR="00F22255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BACF55B" w14:textId="77777777" w:rsidR="00F22255" w:rsidRPr="0045181E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5181E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181E">
        <w:rPr>
          <w:rFonts w:ascii="Arial" w:hAnsi="Arial" w:cs="Arial"/>
          <w:b/>
          <w:sz w:val="24"/>
          <w:szCs w:val="24"/>
        </w:rPr>
        <w:t>ur</w:t>
      </w:r>
      <w:r>
        <w:rPr>
          <w:rFonts w:ascii="Arial" w:hAnsi="Arial" w:cs="Arial"/>
          <w:b/>
          <w:sz w:val="24"/>
          <w:szCs w:val="24"/>
        </w:rPr>
        <w:t>odz</w:t>
      </w:r>
      <w:proofErr w:type="spellEnd"/>
      <w:r>
        <w:rPr>
          <w:rFonts w:ascii="Arial" w:hAnsi="Arial" w:cs="Arial"/>
          <w:b/>
          <w:sz w:val="24"/>
          <w:szCs w:val="24"/>
        </w:rPr>
        <w:t>..........................................</w:t>
      </w:r>
      <w:r w:rsidRPr="0045181E">
        <w:rPr>
          <w:rFonts w:ascii="Arial" w:hAnsi="Arial" w:cs="Arial"/>
          <w:b/>
          <w:sz w:val="24"/>
          <w:szCs w:val="24"/>
        </w:rPr>
        <w:t>Numer pesel..............</w:t>
      </w:r>
      <w:r>
        <w:rPr>
          <w:rFonts w:ascii="Arial" w:hAnsi="Arial" w:cs="Arial"/>
          <w:b/>
          <w:sz w:val="24"/>
          <w:szCs w:val="24"/>
        </w:rPr>
        <w:t>.....</w:t>
      </w:r>
      <w:r w:rsidRPr="0045181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..................................</w:t>
      </w:r>
      <w:r w:rsidRPr="0045181E">
        <w:rPr>
          <w:rFonts w:ascii="Arial" w:hAnsi="Arial" w:cs="Arial"/>
          <w:b/>
          <w:sz w:val="24"/>
          <w:szCs w:val="24"/>
        </w:rPr>
        <w:t>.............</w:t>
      </w:r>
      <w:r>
        <w:rPr>
          <w:rFonts w:ascii="Arial" w:hAnsi="Arial" w:cs="Arial"/>
          <w:b/>
          <w:sz w:val="24"/>
          <w:szCs w:val="24"/>
        </w:rPr>
        <w:t>.</w:t>
      </w:r>
    </w:p>
    <w:p w14:paraId="254D671F" w14:textId="77777777" w:rsidR="00F22255" w:rsidRPr="0045181E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579D98B" w14:textId="77777777" w:rsidR="00F22255" w:rsidRPr="0045181E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45181E">
        <w:rPr>
          <w:rFonts w:ascii="Arial" w:hAnsi="Arial" w:cs="Arial"/>
          <w:b/>
          <w:sz w:val="24"/>
          <w:szCs w:val="24"/>
        </w:rPr>
        <w:t>zam. Radom, ulica 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</w:t>
      </w:r>
      <w:r w:rsidRPr="0045181E">
        <w:rPr>
          <w:rFonts w:ascii="Arial" w:hAnsi="Arial" w:cs="Arial"/>
          <w:b/>
          <w:sz w:val="24"/>
          <w:szCs w:val="24"/>
        </w:rPr>
        <w:t>...............</w:t>
      </w:r>
      <w:r>
        <w:rPr>
          <w:rFonts w:ascii="Arial" w:hAnsi="Arial" w:cs="Arial"/>
          <w:b/>
          <w:sz w:val="24"/>
          <w:szCs w:val="24"/>
        </w:rPr>
        <w:t>......................</w:t>
      </w:r>
    </w:p>
    <w:p w14:paraId="4E9B75B3" w14:textId="77777777" w:rsidR="00F22255" w:rsidRPr="0045181E" w:rsidRDefault="00F22255" w:rsidP="00F22255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CFF2374" w14:textId="77777777" w:rsidR="00F22255" w:rsidRPr="002D2BD1" w:rsidRDefault="00F22255" w:rsidP="00F22255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D2BD1">
        <w:rPr>
          <w:rFonts w:ascii="Arial" w:hAnsi="Arial" w:cs="Arial"/>
          <w:b/>
          <w:sz w:val="16"/>
          <w:szCs w:val="16"/>
        </w:rPr>
        <w:t>Przyjmuję do wiadomości: osoba lub instytucja składająca wniosek do gminnej komisji nie staje się stroną postępowania i nie przysługuje jej uprawnienie wycofania wniosku.</w:t>
      </w:r>
    </w:p>
    <w:p w14:paraId="22FFE14C" w14:textId="77777777" w:rsidR="00F22255" w:rsidRPr="002D2BD1" w:rsidRDefault="00F22255" w:rsidP="00F22255">
      <w:pPr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4D72F760" w14:textId="77777777" w:rsidR="00F22255" w:rsidRPr="002D2BD1" w:rsidRDefault="00F22255" w:rsidP="00F22255">
      <w:pPr>
        <w:ind w:left="284"/>
        <w:jc w:val="right"/>
        <w:rPr>
          <w:rFonts w:ascii="Arial" w:hAnsi="Arial" w:cs="Arial"/>
          <w:b/>
          <w:sz w:val="16"/>
          <w:szCs w:val="16"/>
        </w:rPr>
      </w:pPr>
      <w:r w:rsidRPr="002D2BD1">
        <w:rPr>
          <w:rFonts w:ascii="Arial" w:hAnsi="Arial" w:cs="Arial"/>
          <w:b/>
          <w:sz w:val="16"/>
          <w:szCs w:val="16"/>
        </w:rPr>
        <w:t>…………………………………….</w:t>
      </w:r>
    </w:p>
    <w:p w14:paraId="4E8904C0" w14:textId="77777777" w:rsidR="00F22255" w:rsidRPr="002D2BD1" w:rsidRDefault="00F22255" w:rsidP="00F22255">
      <w:pPr>
        <w:ind w:left="7484" w:firstLine="436"/>
        <w:jc w:val="center"/>
        <w:rPr>
          <w:rFonts w:ascii="Arial" w:hAnsi="Arial" w:cs="Arial"/>
          <w:b/>
          <w:sz w:val="16"/>
          <w:szCs w:val="16"/>
        </w:rPr>
      </w:pPr>
      <w:r w:rsidRPr="002D2BD1">
        <w:rPr>
          <w:rFonts w:ascii="Arial" w:hAnsi="Arial" w:cs="Arial"/>
          <w:b/>
          <w:sz w:val="16"/>
          <w:szCs w:val="16"/>
        </w:rPr>
        <w:t>(podpis)</w:t>
      </w:r>
    </w:p>
    <w:p w14:paraId="798822A5" w14:textId="77777777" w:rsidR="00F22255" w:rsidRPr="002D2BD1" w:rsidRDefault="00F22255" w:rsidP="00F22255">
      <w:pPr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76A61F88" w14:textId="77777777" w:rsidR="00F22255" w:rsidRPr="002D2BD1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D2BD1">
        <w:rPr>
          <w:rFonts w:ascii="Arial" w:hAnsi="Arial" w:cs="Arial"/>
          <w:b/>
          <w:sz w:val="16"/>
          <w:szCs w:val="16"/>
        </w:rPr>
        <w:t>Uprzedzona/uprzedzony o odpowiedzialności karnej wynikającej z art. 233 § 1 (Kto, składając zeznanie mające służyć za dowód w postępowaniu sądowym lub w innym postępowaniu prowadzonym na podstawie ustawy, zeznaje nieprawdę lub zataja prawdę, podlega karze pozbawienia wolności do lat 3.) Kodeksu Karnego za składanie fałszywych zeznań oświadczam, że:</w:t>
      </w:r>
    </w:p>
    <w:p w14:paraId="5E148D87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5866E40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14070E8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0383E16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8B2A89C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8FB419E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A10EED1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6A6860A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1D711DBA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178E3839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60F9968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F7CF52F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7D6F413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C5E5B3C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7ADF00EF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833BFA4" w14:textId="77777777" w:rsidR="00F22255" w:rsidRDefault="00F22255" w:rsidP="00F22255">
      <w:pPr>
        <w:spacing w:after="24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EB9870F" w14:textId="77777777" w:rsidR="00B33311" w:rsidRPr="00271DC3" w:rsidRDefault="00B33311" w:rsidP="00B33311">
      <w:pPr>
        <w:spacing w:line="276" w:lineRule="auto"/>
        <w:rPr>
          <w:rFonts w:ascii="Neo Sans Pro" w:hAnsi="Neo Sans Pro" w:cs="Calibri"/>
          <w:b/>
          <w:bCs/>
          <w:sz w:val="16"/>
          <w:szCs w:val="16"/>
        </w:rPr>
      </w:pPr>
      <w:bookmarkStart w:id="0" w:name="_Hlk130892746"/>
      <w:bookmarkStart w:id="1" w:name="_Hlk126737360"/>
      <w:r w:rsidRPr="00271DC3">
        <w:rPr>
          <w:rFonts w:ascii="Neo Sans Pro" w:hAnsi="Neo Sans Pro" w:cs="Calibri"/>
          <w:b/>
          <w:bCs/>
          <w:sz w:val="16"/>
          <w:szCs w:val="16"/>
        </w:rPr>
        <w:lastRenderedPageBreak/>
        <w:t>KLAUZULA INFORMACYJNA</w:t>
      </w:r>
    </w:p>
    <w:bookmarkEnd w:id="0"/>
    <w:p w14:paraId="33067241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6"/>
          <w:szCs w:val="16"/>
        </w:rPr>
      </w:pPr>
    </w:p>
    <w:p w14:paraId="1959F2FE" w14:textId="5BC767A9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Z</w:t>
      </w:r>
      <w:r w:rsidRPr="00271DC3">
        <w:rPr>
          <w:rFonts w:ascii="Neo Sans Pro" w:hAnsi="Neo Sans Pro" w:cs="Calibri"/>
          <w:sz w:val="18"/>
          <w:szCs w:val="18"/>
        </w:rPr>
        <w:t>godnie z art. 13 ust. 1 i ust. 2 ogólnego rozporządzenia o ochronie danych osobowych z dnia 27 kwietnia 2016r. informuję, iż:</w:t>
      </w:r>
    </w:p>
    <w:p w14:paraId="2ACBC9C6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6708800D" w14:textId="1F748379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Administratorem Pani/Pana danych osobowych jest Prezydent Miasta Radomia z siedzibą w Radomiu ul. Jana Kilińskiego 30.</w:t>
      </w:r>
    </w:p>
    <w:p w14:paraId="4C256BBB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52A2CC2F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 xml:space="preserve">Administrator wyznaczył Inspektora Ochrony Danych, Pana Mateusza Szczypior Kierownika Biura Ochrony Danych Osobowych z którym mogą się Państwo skontaktować pod adresem e-mail: </w:t>
      </w:r>
      <w:r w:rsidRPr="00271DC3">
        <w:rPr>
          <w:rFonts w:ascii="Neo Sans Pro" w:hAnsi="Neo Sans Pro" w:cs="Calibri"/>
          <w:b/>
          <w:sz w:val="18"/>
          <w:szCs w:val="18"/>
        </w:rPr>
        <w:t>iod.kontakt@umradom.pl</w:t>
      </w:r>
    </w:p>
    <w:p w14:paraId="4A800C74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2D6A8EC4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 xml:space="preserve">Pani/Pana dane osobowe przetwarzane będą w celu: zainicjowania i kontroli </w:t>
      </w:r>
      <w:bookmarkStart w:id="2" w:name="_Hlk17270336"/>
      <w:r w:rsidRPr="00271DC3">
        <w:rPr>
          <w:rFonts w:ascii="Neo Sans Pro" w:hAnsi="Neo Sans Pro" w:cs="Calibri"/>
          <w:sz w:val="18"/>
          <w:szCs w:val="18"/>
        </w:rPr>
        <w:t>spełniania obowiązk</w:t>
      </w:r>
      <w:bookmarkEnd w:id="2"/>
      <w:r w:rsidRPr="00271DC3">
        <w:rPr>
          <w:rFonts w:ascii="Neo Sans Pro" w:hAnsi="Neo Sans Pro" w:cs="Calibri"/>
          <w:sz w:val="18"/>
          <w:szCs w:val="18"/>
        </w:rPr>
        <w:t>ów niezbędnych do realizacji zadań związanych z procedurą zobowiązania do poddania się leczeniu odwykowemu.</w:t>
      </w:r>
    </w:p>
    <w:p w14:paraId="6BF3B9C3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002A4F67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Podstawę prawną przetwarzania danych osobowych stanowią przepisy:</w:t>
      </w:r>
    </w:p>
    <w:p w14:paraId="7234C2B6" w14:textId="637EF052" w:rsidR="00271DC3" w:rsidRPr="00271DC3" w:rsidRDefault="00271DC3" w:rsidP="00271DC3">
      <w:pPr>
        <w:numPr>
          <w:ilvl w:val="0"/>
          <w:numId w:val="3"/>
        </w:numPr>
        <w:spacing w:line="276" w:lineRule="auto"/>
        <w:rPr>
          <w:rFonts w:ascii="Neo Sans Pro" w:hAnsi="Neo Sans Pro" w:cs="Calibri"/>
          <w:i/>
          <w:sz w:val="18"/>
          <w:szCs w:val="18"/>
        </w:rPr>
      </w:pPr>
      <w:r w:rsidRPr="00271DC3">
        <w:rPr>
          <w:rFonts w:ascii="Neo Sans Pro" w:hAnsi="Neo Sans Pro" w:cs="Calibri"/>
          <w:i/>
          <w:sz w:val="18"/>
          <w:szCs w:val="18"/>
        </w:rPr>
        <w:t>art. 6 ust. 1 lit c)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(Dz. Urz. UE L 119 z 4.05.2016, str. 1,</w:t>
      </w:r>
      <w:r>
        <w:rPr>
          <w:rFonts w:ascii="Neo Sans Pro" w:hAnsi="Neo Sans Pro" w:cs="Calibri"/>
          <w:i/>
          <w:sz w:val="18"/>
          <w:szCs w:val="18"/>
        </w:rPr>
        <w:t xml:space="preserve"> </w:t>
      </w:r>
      <w:r w:rsidRPr="00271DC3">
        <w:rPr>
          <w:rFonts w:ascii="Neo Sans Pro" w:hAnsi="Neo Sans Pro" w:cs="Calibri"/>
          <w:i/>
          <w:sz w:val="18"/>
          <w:szCs w:val="18"/>
        </w:rPr>
        <w:t>Dz. Urz. UE L 127 z 23.05.2018, str. 2 oraz Dz. Urz. UE L 74 z 4.03.2021, str. 35)-RODO (</w:t>
      </w:r>
      <w:r w:rsidRPr="00271DC3">
        <w:rPr>
          <w:rFonts w:ascii="Neo Sans Pro" w:hAnsi="Neo Sans Pro" w:cs="Calibri"/>
          <w:bCs/>
          <w:i/>
          <w:sz w:val="18"/>
          <w:szCs w:val="18"/>
        </w:rPr>
        <w:t xml:space="preserve">tj. </w:t>
      </w:r>
      <w:r w:rsidRPr="00271DC3">
        <w:rPr>
          <w:rFonts w:ascii="Neo Sans Pro" w:hAnsi="Neo Sans Pro" w:cs="Calibri"/>
          <w:i/>
          <w:sz w:val="18"/>
          <w:szCs w:val="18"/>
        </w:rPr>
        <w:t>przetwarzanie danych osobowych jest niezbędne dla wypełnienia prawnego obowiązku ciążącego na administratorze</w:t>
      </w:r>
      <w:r w:rsidRPr="00271DC3">
        <w:rPr>
          <w:rFonts w:ascii="Neo Sans Pro" w:hAnsi="Neo Sans Pro" w:cs="Calibri"/>
          <w:bCs/>
          <w:i/>
          <w:sz w:val="18"/>
          <w:szCs w:val="18"/>
        </w:rPr>
        <w:t>),</w:t>
      </w:r>
    </w:p>
    <w:p w14:paraId="6D1EA4F8" w14:textId="17D65498" w:rsidR="00271DC3" w:rsidRPr="00271DC3" w:rsidRDefault="00271DC3" w:rsidP="00271DC3">
      <w:pPr>
        <w:numPr>
          <w:ilvl w:val="0"/>
          <w:numId w:val="3"/>
        </w:numPr>
        <w:spacing w:line="276" w:lineRule="auto"/>
        <w:rPr>
          <w:rFonts w:ascii="Neo Sans Pro" w:hAnsi="Neo Sans Pro" w:cs="Calibri"/>
          <w:i/>
          <w:sz w:val="18"/>
          <w:szCs w:val="18"/>
        </w:rPr>
      </w:pPr>
      <w:r w:rsidRPr="00271DC3">
        <w:rPr>
          <w:rFonts w:ascii="Neo Sans Pro" w:hAnsi="Neo Sans Pro" w:cs="Calibri"/>
          <w:i/>
          <w:sz w:val="18"/>
          <w:szCs w:val="18"/>
        </w:rPr>
        <w:t>obowiązek prawny wynikający z ustawy z dnia 26 października 1982r. o wychowaniu w trzeźwości i przeciwdziałaniu alkoholizmowi (</w:t>
      </w:r>
      <w:proofErr w:type="spellStart"/>
      <w:r w:rsidRPr="00271DC3">
        <w:rPr>
          <w:rFonts w:ascii="Neo Sans Pro" w:hAnsi="Neo Sans Pro" w:cs="Calibri"/>
          <w:i/>
          <w:sz w:val="18"/>
          <w:szCs w:val="18"/>
        </w:rPr>
        <w:t>t.j</w:t>
      </w:r>
      <w:proofErr w:type="spellEnd"/>
      <w:r w:rsidRPr="00271DC3">
        <w:rPr>
          <w:rFonts w:ascii="Neo Sans Pro" w:hAnsi="Neo Sans Pro" w:cs="Calibri"/>
          <w:i/>
          <w:sz w:val="18"/>
          <w:szCs w:val="18"/>
        </w:rPr>
        <w:t>. Dz.U. z 2023r. poz. 165 ze zm.)</w:t>
      </w:r>
    </w:p>
    <w:p w14:paraId="4BABB90D" w14:textId="77777777" w:rsidR="00271DC3" w:rsidRPr="00271DC3" w:rsidRDefault="00271DC3" w:rsidP="00271DC3">
      <w:pPr>
        <w:numPr>
          <w:ilvl w:val="0"/>
          <w:numId w:val="3"/>
        </w:numPr>
        <w:spacing w:line="276" w:lineRule="auto"/>
        <w:rPr>
          <w:rFonts w:ascii="Neo Sans Pro" w:hAnsi="Neo Sans Pro" w:cs="Calibri"/>
          <w:i/>
          <w:sz w:val="18"/>
          <w:szCs w:val="18"/>
        </w:rPr>
      </w:pPr>
      <w:bookmarkStart w:id="3" w:name="_Hlk13130033"/>
      <w:r w:rsidRPr="00271DC3">
        <w:rPr>
          <w:rFonts w:ascii="Neo Sans Pro" w:hAnsi="Neo Sans Pro" w:cs="Calibri"/>
          <w:i/>
          <w:sz w:val="18"/>
          <w:szCs w:val="18"/>
        </w:rPr>
        <w:t>obowiązek prawny wynikający z Kodeksu Postępowania Administracyjnego z dnia 14 czerwca 1960r. (</w:t>
      </w:r>
      <w:proofErr w:type="spellStart"/>
      <w:r w:rsidRPr="00271DC3">
        <w:rPr>
          <w:rFonts w:ascii="Neo Sans Pro" w:hAnsi="Neo Sans Pro" w:cs="Calibri"/>
          <w:i/>
          <w:sz w:val="18"/>
          <w:szCs w:val="18"/>
        </w:rPr>
        <w:t>t.j</w:t>
      </w:r>
      <w:proofErr w:type="spellEnd"/>
      <w:r w:rsidRPr="00271DC3">
        <w:rPr>
          <w:rFonts w:ascii="Neo Sans Pro" w:hAnsi="Neo Sans Pro" w:cs="Calibri"/>
          <w:i/>
          <w:sz w:val="18"/>
          <w:szCs w:val="18"/>
        </w:rPr>
        <w:t>. Dz.U. z 2023 r.  poz. 775 ze zm.),</w:t>
      </w:r>
    </w:p>
    <w:bookmarkEnd w:id="3"/>
    <w:p w14:paraId="15E70469" w14:textId="77777777" w:rsidR="00271DC3" w:rsidRPr="00271DC3" w:rsidRDefault="00271DC3" w:rsidP="00271DC3">
      <w:pPr>
        <w:numPr>
          <w:ilvl w:val="0"/>
          <w:numId w:val="3"/>
        </w:numPr>
        <w:spacing w:line="276" w:lineRule="auto"/>
        <w:rPr>
          <w:rFonts w:ascii="Neo Sans Pro" w:hAnsi="Neo Sans Pro" w:cs="Calibri"/>
          <w:i/>
          <w:sz w:val="18"/>
          <w:szCs w:val="18"/>
        </w:rPr>
      </w:pPr>
      <w:r w:rsidRPr="00271DC3">
        <w:rPr>
          <w:rFonts w:ascii="Neo Sans Pro" w:hAnsi="Neo Sans Pro" w:cs="Calibri"/>
          <w:i/>
          <w:sz w:val="18"/>
          <w:szCs w:val="18"/>
        </w:rPr>
        <w:t>obowiązek prawny wynikający z art. 5</w:t>
      </w:r>
      <w:r w:rsidRPr="00271DC3">
        <w:rPr>
          <w:rFonts w:ascii="Neo Sans Pro" w:hAnsi="Neo Sans Pro" w:cs="Calibri"/>
          <w:i/>
          <w:sz w:val="18"/>
          <w:szCs w:val="18"/>
        </w:rPr>
        <w:sym w:font="Symbol" w:char="F02D"/>
      </w:r>
      <w:r w:rsidRPr="00271DC3">
        <w:rPr>
          <w:rFonts w:ascii="Neo Sans Pro" w:hAnsi="Neo Sans Pro" w:cs="Calibri"/>
          <w:i/>
          <w:sz w:val="18"/>
          <w:szCs w:val="18"/>
        </w:rPr>
        <w:t>6 ustawy z 14 lipca 1983r. o narodowym zasobie archiwalnym i archiwach (</w:t>
      </w:r>
      <w:proofErr w:type="spellStart"/>
      <w:r w:rsidRPr="00271DC3">
        <w:rPr>
          <w:rFonts w:ascii="Neo Sans Pro" w:hAnsi="Neo Sans Pro" w:cs="Calibri"/>
          <w:i/>
          <w:sz w:val="18"/>
          <w:szCs w:val="18"/>
        </w:rPr>
        <w:t>t.j</w:t>
      </w:r>
      <w:proofErr w:type="spellEnd"/>
      <w:r w:rsidRPr="00271DC3">
        <w:rPr>
          <w:rFonts w:ascii="Neo Sans Pro" w:hAnsi="Neo Sans Pro" w:cs="Calibri"/>
          <w:i/>
          <w:sz w:val="18"/>
          <w:szCs w:val="18"/>
        </w:rPr>
        <w:t>. Dz.U. z 2020r. poz. 164  ze zm.), w tym Rozporządzenie Prezesa Rady Ministrów z dnia 18 stycznia 2011r. w sprawie instrukcji kancelaryjnej, jednolitych rzeczowych wykazów akt oraz instrukcji w sprawie organizacji i zakresu działania archiwów zakładowych – obowiązek zarchiwizowania sprawy.</w:t>
      </w:r>
    </w:p>
    <w:p w14:paraId="5AA0FE12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6D3FCEC7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i/>
          <w:iCs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Odbiorcami Pani/Pana danych osobowych mogą być wyłącznie podmioty uprawnione do pozyskania danych osobowych na podstawie przepisów prawa.</w:t>
      </w:r>
    </w:p>
    <w:p w14:paraId="43ECAB1E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i/>
          <w:iCs/>
          <w:sz w:val="18"/>
          <w:szCs w:val="18"/>
        </w:rPr>
      </w:pPr>
    </w:p>
    <w:p w14:paraId="696D7D6E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 xml:space="preserve">Dane osobowe przetwarzane w Urzędzie Miejskim w  Radomiu przechowywane będą przez okres niezbędny do realizacji celu jakim jest dopełnienie obowiązków określonych w przepisach prawa oraz zgodnie z terminami archiwizacji </w:t>
      </w:r>
      <w:proofErr w:type="spellStart"/>
      <w:r w:rsidRPr="00271DC3">
        <w:rPr>
          <w:rFonts w:ascii="Neo Sans Pro" w:hAnsi="Neo Sans Pro" w:cs="Calibri"/>
          <w:sz w:val="18"/>
          <w:szCs w:val="18"/>
        </w:rPr>
        <w:t>tj</w:t>
      </w:r>
      <w:proofErr w:type="spellEnd"/>
      <w:r w:rsidRPr="00271DC3">
        <w:rPr>
          <w:rFonts w:ascii="Neo Sans Pro" w:hAnsi="Neo Sans Pro" w:cs="Calibri"/>
          <w:sz w:val="18"/>
          <w:szCs w:val="18"/>
        </w:rPr>
        <w:t xml:space="preserve">: </w:t>
      </w:r>
    </w:p>
    <w:p w14:paraId="2871D581" w14:textId="77777777" w:rsidR="00271DC3" w:rsidRPr="00271DC3" w:rsidRDefault="00271DC3" w:rsidP="00271DC3">
      <w:pPr>
        <w:numPr>
          <w:ilvl w:val="0"/>
          <w:numId w:val="5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i/>
          <w:iCs/>
          <w:sz w:val="18"/>
          <w:szCs w:val="18"/>
        </w:rPr>
        <w:t>BE10- przez 10 lat są przechowywane w Urzędzie Miejskim w Radomiu</w:t>
      </w:r>
    </w:p>
    <w:p w14:paraId="321888F6" w14:textId="77777777" w:rsidR="00271DC3" w:rsidRPr="00271DC3" w:rsidRDefault="00271DC3" w:rsidP="00271DC3">
      <w:pPr>
        <w:numPr>
          <w:ilvl w:val="0"/>
          <w:numId w:val="5"/>
        </w:numPr>
        <w:spacing w:line="276" w:lineRule="auto"/>
        <w:rPr>
          <w:rFonts w:ascii="Neo Sans Pro" w:hAnsi="Neo Sans Pro" w:cs="Calibri"/>
          <w:i/>
          <w:iCs/>
          <w:sz w:val="18"/>
          <w:szCs w:val="18"/>
        </w:rPr>
      </w:pPr>
      <w:r w:rsidRPr="00271DC3">
        <w:rPr>
          <w:rFonts w:ascii="Neo Sans Pro" w:hAnsi="Neo Sans Pro" w:cs="Calibri"/>
          <w:i/>
          <w:iCs/>
          <w:sz w:val="18"/>
          <w:szCs w:val="18"/>
        </w:rPr>
        <w:t xml:space="preserve">Po upływie 10 lat podlegają ekspertyzie archiwalnej w celu ich ewentualnego przekazania do archiwum  państwowego, w wyniku której są przekwalifikowane na kategorię archiwalną A lub brakowane  </w:t>
      </w:r>
    </w:p>
    <w:p w14:paraId="724B09B3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43C00B0B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Posiada Pani/Pan następujące prawa związane z przetwarzaniem danych osobowych:</w:t>
      </w:r>
    </w:p>
    <w:p w14:paraId="397477F1" w14:textId="77777777" w:rsidR="00271DC3" w:rsidRPr="00271DC3" w:rsidRDefault="00271DC3" w:rsidP="00271DC3">
      <w:pPr>
        <w:numPr>
          <w:ilvl w:val="0"/>
          <w:numId w:val="4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 xml:space="preserve">prawo dostępu do treści swoich danych </w:t>
      </w:r>
    </w:p>
    <w:p w14:paraId="442A3550" w14:textId="77777777" w:rsidR="00271DC3" w:rsidRPr="00271DC3" w:rsidRDefault="00271DC3" w:rsidP="00271DC3">
      <w:pPr>
        <w:numPr>
          <w:ilvl w:val="0"/>
          <w:numId w:val="4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 xml:space="preserve">prawo żądania sprostowania </w:t>
      </w:r>
      <w:bookmarkStart w:id="4" w:name="_Hlk13131012"/>
      <w:r w:rsidRPr="00271DC3">
        <w:rPr>
          <w:rFonts w:ascii="Neo Sans Pro" w:hAnsi="Neo Sans Pro" w:cs="Calibri"/>
          <w:sz w:val="18"/>
          <w:szCs w:val="18"/>
        </w:rPr>
        <w:t>swoich danych osobowych</w:t>
      </w:r>
      <w:bookmarkEnd w:id="4"/>
      <w:r w:rsidRPr="00271DC3">
        <w:rPr>
          <w:rFonts w:ascii="Neo Sans Pro" w:hAnsi="Neo Sans Pro" w:cs="Calibri"/>
          <w:sz w:val="18"/>
          <w:szCs w:val="18"/>
        </w:rPr>
        <w:t xml:space="preserve">, </w:t>
      </w:r>
    </w:p>
    <w:p w14:paraId="224C12F5" w14:textId="77777777" w:rsidR="00271DC3" w:rsidRPr="00271DC3" w:rsidRDefault="00271DC3" w:rsidP="00271DC3">
      <w:pPr>
        <w:numPr>
          <w:ilvl w:val="0"/>
          <w:numId w:val="4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 xml:space="preserve">prawo do ograniczenia przetwarzania swoich danych osobowych, </w:t>
      </w:r>
    </w:p>
    <w:p w14:paraId="5B801320" w14:textId="77777777" w:rsidR="00271DC3" w:rsidRPr="00271DC3" w:rsidRDefault="00271DC3" w:rsidP="00271DC3">
      <w:pPr>
        <w:numPr>
          <w:ilvl w:val="0"/>
          <w:numId w:val="4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prawo do przenoszenia danych swoich danych osobowych.</w:t>
      </w:r>
    </w:p>
    <w:p w14:paraId="5B6A8F76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220E7DBB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W przypadku gdy uzna Pani/Pan iż przetwarzanie danych osobowych Pani/Pana narusza przepisy ogólnego rozporządzenia o ochronie danych osobowych z dnia 27 kwietnia 2016r.; proszę o kontakt  z  Inspektorem Ochrony Danych w celu uzyskania wyjaśnień oraz ma Pan/Pani prawo do powiadomienia o naruszeniu przepisów Prezesa Urzędu Ochrony Danych Osobowych z siedzibą przy ul. Stawki 2, 00-193 Warszawa.</w:t>
      </w:r>
    </w:p>
    <w:p w14:paraId="20FA3CF0" w14:textId="77777777" w:rsidR="00271DC3" w:rsidRPr="00271DC3" w:rsidRDefault="00271DC3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</w:p>
    <w:p w14:paraId="3B007A09" w14:textId="77777777" w:rsidR="00271DC3" w:rsidRPr="00271DC3" w:rsidRDefault="00271DC3" w:rsidP="00271DC3">
      <w:pPr>
        <w:numPr>
          <w:ilvl w:val="0"/>
          <w:numId w:val="2"/>
        </w:num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Podanie przez Pana/Panią danych osobowych jest wymogiem ustawowym,  a konsekwencją niepodania danych osobowych będzie uniemożliwienie Administratorowi wykonania nałożonego ustawami obowiązku określonego w pkt. 3.</w:t>
      </w:r>
    </w:p>
    <w:p w14:paraId="6B1272D1" w14:textId="77777777" w:rsidR="00B33311" w:rsidRPr="00271DC3" w:rsidRDefault="00B33311" w:rsidP="00271DC3">
      <w:pPr>
        <w:spacing w:line="276" w:lineRule="auto"/>
        <w:rPr>
          <w:rFonts w:ascii="Neo Sans Pro" w:hAnsi="Neo Sans Pro" w:cs="Calibri"/>
          <w:sz w:val="18"/>
          <w:szCs w:val="18"/>
        </w:rPr>
      </w:pPr>
      <w:r w:rsidRPr="00271DC3">
        <w:rPr>
          <w:rFonts w:ascii="Neo Sans Pro" w:hAnsi="Neo Sans Pro" w:cs="Calibri"/>
          <w:sz w:val="18"/>
          <w:szCs w:val="18"/>
        </w:rPr>
        <w:t> </w:t>
      </w:r>
    </w:p>
    <w:bookmarkEnd w:id="1"/>
    <w:p w14:paraId="2E5DD62E" w14:textId="76E2EB71" w:rsidR="00F22255" w:rsidRPr="00790635" w:rsidRDefault="00F22255" w:rsidP="00F22255">
      <w:pPr>
        <w:rPr>
          <w:rFonts w:ascii="Neo Sans Pro" w:hAnsi="Neo Sans Pro" w:cs="Calibri"/>
          <w:sz w:val="18"/>
          <w:szCs w:val="18"/>
        </w:rPr>
      </w:pPr>
    </w:p>
    <w:p w14:paraId="60EE6505" w14:textId="77777777" w:rsidR="00F22255" w:rsidRPr="00790635" w:rsidRDefault="00F22255" w:rsidP="00F22255">
      <w:pPr>
        <w:rPr>
          <w:rFonts w:ascii="Neo Sans Pro" w:hAnsi="Neo Sans Pro" w:cs="Calibri"/>
          <w:sz w:val="18"/>
          <w:szCs w:val="18"/>
        </w:rPr>
      </w:pPr>
      <w:r w:rsidRPr="00790635">
        <w:rPr>
          <w:rFonts w:ascii="Neo Sans Pro" w:hAnsi="Neo Sans Pro" w:cs="Calibri"/>
          <w:sz w:val="18"/>
          <w:szCs w:val="18"/>
        </w:rPr>
        <w:t> </w:t>
      </w:r>
    </w:p>
    <w:p w14:paraId="34A66781" w14:textId="1A95CD53" w:rsidR="00F22255" w:rsidRPr="00790635" w:rsidRDefault="00F22255" w:rsidP="00F22255">
      <w:pPr>
        <w:rPr>
          <w:rFonts w:ascii="Neo Sans Pro" w:hAnsi="Neo Sans Pro" w:cs="Calibri"/>
          <w:sz w:val="18"/>
          <w:szCs w:val="18"/>
        </w:rPr>
      </w:pPr>
      <w:r w:rsidRPr="00790635">
        <w:rPr>
          <w:rFonts w:ascii="Neo Sans Pro" w:hAnsi="Neo Sans Pro" w:cs="Calibri"/>
          <w:sz w:val="18"/>
          <w:szCs w:val="18"/>
        </w:rPr>
        <w:t>Radom..............................</w:t>
      </w:r>
      <w:r w:rsidRPr="00790635">
        <w:rPr>
          <w:rFonts w:ascii="Neo Sans Pro" w:hAnsi="Neo Sans Pro" w:cs="Calibri"/>
          <w:sz w:val="18"/>
          <w:szCs w:val="18"/>
        </w:rPr>
        <w:tab/>
      </w:r>
      <w:r w:rsidRPr="00790635">
        <w:rPr>
          <w:rFonts w:ascii="Neo Sans Pro" w:hAnsi="Neo Sans Pro" w:cs="Calibri"/>
          <w:sz w:val="18"/>
          <w:szCs w:val="18"/>
        </w:rPr>
        <w:tab/>
      </w:r>
      <w:r w:rsidRPr="00790635">
        <w:rPr>
          <w:rFonts w:ascii="Neo Sans Pro" w:hAnsi="Neo Sans Pro" w:cs="Calibri"/>
          <w:sz w:val="18"/>
          <w:szCs w:val="18"/>
        </w:rPr>
        <w:tab/>
        <w:t xml:space="preserve">                      </w:t>
      </w:r>
      <w:r w:rsidR="00271DC3">
        <w:rPr>
          <w:rFonts w:ascii="Neo Sans Pro" w:hAnsi="Neo Sans Pro" w:cs="Calibri"/>
          <w:sz w:val="18"/>
          <w:szCs w:val="18"/>
        </w:rPr>
        <w:tab/>
      </w:r>
      <w:r w:rsidR="00271DC3">
        <w:rPr>
          <w:rFonts w:ascii="Neo Sans Pro" w:hAnsi="Neo Sans Pro" w:cs="Calibri"/>
          <w:sz w:val="18"/>
          <w:szCs w:val="18"/>
        </w:rPr>
        <w:tab/>
      </w:r>
      <w:r w:rsidR="00271DC3">
        <w:rPr>
          <w:rFonts w:ascii="Neo Sans Pro" w:hAnsi="Neo Sans Pro" w:cs="Calibri"/>
          <w:sz w:val="18"/>
          <w:szCs w:val="18"/>
        </w:rPr>
        <w:tab/>
      </w:r>
      <w:r w:rsidRPr="00790635">
        <w:rPr>
          <w:rFonts w:ascii="Neo Sans Pro" w:hAnsi="Neo Sans Pro" w:cs="Calibri"/>
          <w:sz w:val="18"/>
          <w:szCs w:val="18"/>
        </w:rPr>
        <w:t xml:space="preserve">          …………………………………………                             </w:t>
      </w:r>
    </w:p>
    <w:p w14:paraId="70DDFDD2" w14:textId="02BC49B0" w:rsidR="00D937BB" w:rsidRPr="00271DC3" w:rsidRDefault="00F22255">
      <w:pPr>
        <w:rPr>
          <w:rFonts w:ascii="Neo Sans Pro" w:hAnsi="Neo Sans Pro" w:cs="Calibri"/>
          <w:sz w:val="12"/>
          <w:szCs w:val="12"/>
        </w:rPr>
      </w:pPr>
      <w:r w:rsidRPr="00790635">
        <w:rPr>
          <w:rFonts w:ascii="Neo Sans Pro" w:hAnsi="Neo Sans Pro" w:cs="Calibri"/>
          <w:sz w:val="18"/>
          <w:szCs w:val="18"/>
        </w:rPr>
        <w:t xml:space="preserve">                                                                                                          </w:t>
      </w:r>
      <w:r w:rsidR="00271DC3">
        <w:rPr>
          <w:rFonts w:ascii="Neo Sans Pro" w:hAnsi="Neo Sans Pro" w:cs="Calibri"/>
          <w:sz w:val="18"/>
          <w:szCs w:val="18"/>
        </w:rPr>
        <w:tab/>
      </w:r>
      <w:r w:rsidR="00271DC3">
        <w:rPr>
          <w:rFonts w:ascii="Neo Sans Pro" w:hAnsi="Neo Sans Pro" w:cs="Calibri"/>
          <w:sz w:val="18"/>
          <w:szCs w:val="18"/>
        </w:rPr>
        <w:tab/>
      </w:r>
      <w:r w:rsidR="00271DC3">
        <w:rPr>
          <w:rFonts w:ascii="Neo Sans Pro" w:hAnsi="Neo Sans Pro" w:cs="Calibri"/>
          <w:sz w:val="18"/>
          <w:szCs w:val="18"/>
        </w:rPr>
        <w:tab/>
      </w:r>
      <w:r w:rsidR="00271DC3">
        <w:rPr>
          <w:rFonts w:ascii="Neo Sans Pro" w:hAnsi="Neo Sans Pro" w:cs="Calibri"/>
          <w:sz w:val="18"/>
          <w:szCs w:val="18"/>
        </w:rPr>
        <w:tab/>
      </w:r>
      <w:r w:rsidRPr="00790635">
        <w:rPr>
          <w:rFonts w:ascii="Neo Sans Pro" w:hAnsi="Neo Sans Pro" w:cs="Calibri"/>
          <w:sz w:val="18"/>
          <w:szCs w:val="18"/>
        </w:rPr>
        <w:t xml:space="preserve">  </w:t>
      </w:r>
      <w:r w:rsidRPr="00790635">
        <w:rPr>
          <w:rFonts w:ascii="Neo Sans Pro" w:hAnsi="Neo Sans Pro" w:cs="Calibri"/>
          <w:sz w:val="12"/>
          <w:szCs w:val="12"/>
        </w:rPr>
        <w:t>(podpis zgłaszającego)</w:t>
      </w:r>
    </w:p>
    <w:sectPr w:rsidR="00D937BB" w:rsidRPr="00271DC3" w:rsidSect="00683BE5">
      <w:pgSz w:w="11907" w:h="16783"/>
      <w:pgMar w:top="720" w:right="720" w:bottom="720" w:left="720" w:header="737" w:footer="73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B13"/>
    <w:multiLevelType w:val="hybridMultilevel"/>
    <w:tmpl w:val="EEC2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B06"/>
    <w:multiLevelType w:val="hybridMultilevel"/>
    <w:tmpl w:val="3B9ADCCA"/>
    <w:lvl w:ilvl="0" w:tplc="C860BD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109E"/>
    <w:multiLevelType w:val="hybridMultilevel"/>
    <w:tmpl w:val="A1EC7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A6A61"/>
    <w:multiLevelType w:val="hybridMultilevel"/>
    <w:tmpl w:val="A0E62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809191D"/>
    <w:multiLevelType w:val="hybridMultilevel"/>
    <w:tmpl w:val="CD18A42C"/>
    <w:lvl w:ilvl="0" w:tplc="2C44B1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803843">
    <w:abstractNumId w:val="4"/>
  </w:num>
  <w:num w:numId="2" w16cid:durableId="222523282">
    <w:abstractNumId w:val="1"/>
  </w:num>
  <w:num w:numId="3" w16cid:durableId="205338498">
    <w:abstractNumId w:val="0"/>
  </w:num>
  <w:num w:numId="4" w16cid:durableId="2047826894">
    <w:abstractNumId w:val="3"/>
  </w:num>
  <w:num w:numId="5" w16cid:durableId="196229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E1"/>
    <w:rsid w:val="00133C9F"/>
    <w:rsid w:val="00271DC3"/>
    <w:rsid w:val="005F54E1"/>
    <w:rsid w:val="00857740"/>
    <w:rsid w:val="00B33311"/>
    <w:rsid w:val="00D937BB"/>
    <w:rsid w:val="00F22255"/>
    <w:rsid w:val="00F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194"/>
  <w15:chartTrackingRefBased/>
  <w15:docId w15:val="{294D489C-C181-41B9-8313-06E99F7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55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WALASEK</dc:creator>
  <cp:keywords/>
  <dc:description/>
  <cp:lastModifiedBy>IWA KOMOR</cp:lastModifiedBy>
  <cp:revision>2</cp:revision>
  <dcterms:created xsi:type="dcterms:W3CDTF">2023-10-23T11:10:00Z</dcterms:created>
  <dcterms:modified xsi:type="dcterms:W3CDTF">2023-10-23T11:10:00Z</dcterms:modified>
</cp:coreProperties>
</file>